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A25" w:rsidRPr="00E657BE" w:rsidRDefault="00E45A25" w:rsidP="00E45A25">
      <w:pPr>
        <w:pStyle w:val="a6"/>
        <w:tabs>
          <w:tab w:val="clear" w:pos="4677"/>
          <w:tab w:val="clear" w:pos="9355"/>
        </w:tabs>
        <w:ind w:left="5529"/>
        <w:jc w:val="right"/>
        <w:rPr>
          <w:i/>
          <w:color w:val="262626"/>
          <w:sz w:val="24"/>
          <w:szCs w:val="24"/>
        </w:rPr>
      </w:pPr>
      <w:r w:rsidRPr="00E657BE">
        <w:rPr>
          <w:i/>
          <w:color w:val="262626"/>
          <w:sz w:val="24"/>
          <w:szCs w:val="24"/>
        </w:rPr>
        <w:t>Приложение к Спецификации</w:t>
      </w:r>
    </w:p>
    <w:p w:rsidR="006D2641" w:rsidRPr="001F6931" w:rsidRDefault="006D2641" w:rsidP="006D2641">
      <w:pPr>
        <w:ind w:left="5103"/>
        <w:rPr>
          <w:i/>
          <w:color w:val="000000"/>
          <w:sz w:val="24"/>
          <w:szCs w:val="24"/>
        </w:rPr>
      </w:pPr>
    </w:p>
    <w:tbl>
      <w:tblPr>
        <w:tblW w:w="4878" w:type="pct"/>
        <w:tblLayout w:type="fixed"/>
        <w:tblLook w:val="0000"/>
      </w:tblPr>
      <w:tblGrid>
        <w:gridCol w:w="5014"/>
        <w:gridCol w:w="5015"/>
      </w:tblGrid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«УТВЕРЖДАЮ»: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a8"/>
              <w:suppressAutoHyphens/>
              <w:snapToGrid w:val="0"/>
              <w:jc w:val="center"/>
              <w:rPr>
                <w:b/>
                <w:color w:val="000000"/>
                <w:sz w:val="25"/>
                <w:szCs w:val="25"/>
                <w:lang w:val="en-US"/>
              </w:rPr>
            </w:pPr>
            <w:r w:rsidRPr="009B7502">
              <w:rPr>
                <w:b/>
                <w:bCs/>
                <w:sz w:val="25"/>
                <w:szCs w:val="25"/>
              </w:rPr>
              <w:t>«СОГЛАСОВАНО»:</w:t>
            </w:r>
          </w:p>
        </w:tc>
      </w:tr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  <w:lang w:val="en-US"/>
              </w:rPr>
            </w:pP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a8"/>
              <w:suppressAutoHyphens/>
              <w:jc w:val="center"/>
              <w:rPr>
                <w:color w:val="000000"/>
                <w:sz w:val="25"/>
                <w:szCs w:val="25"/>
              </w:rPr>
            </w:pPr>
          </w:p>
        </w:tc>
      </w:tr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pacing w:before="60"/>
              <w:jc w:val="center"/>
              <w:rPr>
                <w:b/>
                <w:sz w:val="25"/>
                <w:szCs w:val="25"/>
              </w:rPr>
            </w:pPr>
            <w:r w:rsidRPr="009B7502">
              <w:rPr>
                <w:b/>
                <w:sz w:val="25"/>
                <w:szCs w:val="25"/>
              </w:rPr>
              <w:t xml:space="preserve">Генеральный директор </w:t>
            </w:r>
            <w:r w:rsidRPr="009B7502">
              <w:rPr>
                <w:b/>
                <w:color w:val="000000"/>
                <w:sz w:val="25"/>
                <w:szCs w:val="25"/>
                <w:lang w:val="en-US"/>
              </w:rPr>
              <w:t>АО «Хиагда»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pacing w:before="60"/>
              <w:jc w:val="center"/>
              <w:rPr>
                <w:b/>
                <w:sz w:val="25"/>
                <w:szCs w:val="25"/>
              </w:rPr>
            </w:pPr>
          </w:p>
        </w:tc>
      </w:tr>
      <w:tr w:rsidR="006D2641" w:rsidRPr="009B7502" w:rsidTr="00214785">
        <w:trPr>
          <w:cantSplit/>
          <w:trHeight w:val="166"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(Должность)</w:t>
            </w:r>
          </w:p>
        </w:tc>
      </w:tr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  <w:r w:rsidRPr="009B7502">
              <w:rPr>
                <w:b/>
                <w:color w:val="000000"/>
                <w:sz w:val="25"/>
                <w:szCs w:val="25"/>
              </w:rPr>
              <w:t>А.А. Дементьев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b/>
                <w:color w:val="000000"/>
                <w:sz w:val="25"/>
                <w:szCs w:val="25"/>
              </w:rPr>
            </w:pPr>
          </w:p>
        </w:tc>
      </w:tr>
      <w:tr w:rsidR="006D2641" w:rsidRPr="009B7502" w:rsidTr="00214785">
        <w:trPr>
          <w:cantSplit/>
          <w:trHeight w:hRule="exact" w:val="523"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(ФИО)</w:t>
            </w:r>
          </w:p>
        </w:tc>
      </w:tr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</w:rPr>
            </w:pPr>
            <w:r w:rsidRPr="009B7502">
              <w:rPr>
                <w:color w:val="000000"/>
                <w:sz w:val="25"/>
                <w:szCs w:val="25"/>
              </w:rPr>
              <w:t>__________________________________</w:t>
            </w:r>
          </w:p>
        </w:tc>
      </w:tr>
      <w:tr w:rsidR="006D2641" w:rsidRPr="009B7502" w:rsidTr="00214785">
        <w:trPr>
          <w:cantSplit/>
        </w:trPr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  <w:tc>
          <w:tcPr>
            <w:tcW w:w="2500" w:type="pct"/>
          </w:tcPr>
          <w:p w:rsidR="006D2641" w:rsidRPr="009B7502" w:rsidRDefault="006D2641" w:rsidP="00214785">
            <w:pPr>
              <w:pStyle w:val="13"/>
              <w:snapToGrid w:val="0"/>
              <w:jc w:val="center"/>
              <w:rPr>
                <w:color w:val="000000"/>
                <w:sz w:val="25"/>
                <w:szCs w:val="25"/>
                <w:vertAlign w:val="superscript"/>
              </w:rPr>
            </w:pPr>
            <w:r w:rsidRPr="009B7502">
              <w:rPr>
                <w:color w:val="000000"/>
                <w:sz w:val="25"/>
                <w:szCs w:val="25"/>
                <w:vertAlign w:val="superscript"/>
              </w:rPr>
              <w:t>(Подпись)</w:t>
            </w:r>
          </w:p>
        </w:tc>
      </w:tr>
    </w:tbl>
    <w:p w:rsidR="006D2641" w:rsidRPr="001F6931" w:rsidRDefault="006D2641" w:rsidP="006D2641">
      <w:pPr>
        <w:rPr>
          <w:color w:val="000000"/>
        </w:rPr>
      </w:pPr>
    </w:p>
    <w:p w:rsidR="006D2641" w:rsidRPr="001F6931" w:rsidRDefault="006D2641" w:rsidP="006D2641">
      <w:pPr>
        <w:jc w:val="center"/>
        <w:rPr>
          <w:color w:val="000000"/>
        </w:rPr>
      </w:pPr>
    </w:p>
    <w:p w:rsidR="006D2641" w:rsidRPr="001F6931" w:rsidRDefault="006D2641" w:rsidP="006D2641">
      <w:pPr>
        <w:jc w:val="center"/>
        <w:rPr>
          <w:color w:val="000000"/>
        </w:rPr>
      </w:pPr>
    </w:p>
    <w:p w:rsidR="006D2641" w:rsidRPr="001F6931" w:rsidRDefault="006D2641" w:rsidP="006D2641">
      <w:pPr>
        <w:jc w:val="center"/>
        <w:rPr>
          <w:color w:val="000000"/>
        </w:rPr>
      </w:pPr>
    </w:p>
    <w:p w:rsidR="006D2641" w:rsidRPr="001F6931" w:rsidRDefault="006D2641" w:rsidP="006D2641">
      <w:pPr>
        <w:jc w:val="center"/>
        <w:rPr>
          <w:color w:val="000000"/>
        </w:rPr>
      </w:pPr>
    </w:p>
    <w:p w:rsidR="00E45A25" w:rsidRPr="001F6931" w:rsidRDefault="00E45A25" w:rsidP="00E45A25">
      <w:pPr>
        <w:jc w:val="center"/>
        <w:rPr>
          <w:color w:val="000000"/>
        </w:rPr>
      </w:pPr>
      <w:r w:rsidRPr="001F6931">
        <w:rPr>
          <w:color w:val="000000"/>
        </w:rPr>
        <w:t>Техническо</w:t>
      </w:r>
      <w:r>
        <w:rPr>
          <w:color w:val="000000"/>
        </w:rPr>
        <w:t>е</w:t>
      </w:r>
      <w:r w:rsidRPr="001F6931">
        <w:rPr>
          <w:color w:val="000000"/>
        </w:rPr>
        <w:t xml:space="preserve"> задани</w:t>
      </w:r>
      <w:r>
        <w:rPr>
          <w:color w:val="000000"/>
        </w:rPr>
        <w:t>е на поставку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E45A25" w:rsidRDefault="00FB3104" w:rsidP="00F269AC">
      <w:pPr>
        <w:jc w:val="center"/>
        <w:rPr>
          <w:i/>
          <w:color w:val="000000"/>
        </w:rPr>
      </w:pPr>
      <w:r w:rsidRPr="00E45A25">
        <w:rPr>
          <w:i/>
          <w:color w:val="000000"/>
        </w:rPr>
        <w:t>Промышленн</w:t>
      </w:r>
      <w:r w:rsidR="00E45A25">
        <w:rPr>
          <w:i/>
          <w:color w:val="000000"/>
        </w:rPr>
        <w:t>ого</w:t>
      </w:r>
      <w:r w:rsidRPr="00E45A25">
        <w:rPr>
          <w:i/>
          <w:color w:val="000000"/>
        </w:rPr>
        <w:t xml:space="preserve"> пылесос</w:t>
      </w:r>
      <w:r w:rsidR="00E45A25">
        <w:rPr>
          <w:i/>
          <w:color w:val="000000"/>
        </w:rPr>
        <w:t>а</w:t>
      </w:r>
      <w:r w:rsidRPr="00E45A25">
        <w:rPr>
          <w:i/>
          <w:color w:val="000000"/>
        </w:rPr>
        <w:t xml:space="preserve"> с водным фильтром «Вортекс-300М»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jc w:val="center"/>
        <w:rPr>
          <w:color w:val="000000"/>
        </w:rPr>
      </w:pPr>
    </w:p>
    <w:p w:rsidR="00E45A25" w:rsidRPr="00A86AA6" w:rsidRDefault="00E45A25" w:rsidP="00E45A25">
      <w:pPr>
        <w:jc w:val="center"/>
        <w:rPr>
          <w:color w:val="000000"/>
          <w:sz w:val="22"/>
        </w:rPr>
      </w:pPr>
      <w:r w:rsidRPr="00A86AA6">
        <w:rPr>
          <w:color w:val="000000"/>
          <w:sz w:val="22"/>
        </w:rPr>
        <w:t>Все указания на товарные знаки, знаки обслуживания, фирменные наименования, патенты, п</w:t>
      </w:r>
      <w:r w:rsidRPr="00A86AA6">
        <w:rPr>
          <w:color w:val="000000"/>
          <w:sz w:val="22"/>
        </w:rPr>
        <w:t>о</w:t>
      </w:r>
      <w:r w:rsidRPr="00A86AA6">
        <w:rPr>
          <w:color w:val="000000"/>
          <w:sz w:val="22"/>
        </w:rPr>
        <w:t>лезные модели, промышленные образцы, наименование места происхождения товара или наименование прои</w:t>
      </w:r>
      <w:r w:rsidRPr="00A86AA6">
        <w:rPr>
          <w:color w:val="000000"/>
          <w:sz w:val="22"/>
        </w:rPr>
        <w:t>з</w:t>
      </w:r>
      <w:r w:rsidRPr="00A86AA6">
        <w:rPr>
          <w:color w:val="000000"/>
          <w:sz w:val="22"/>
        </w:rPr>
        <w:t>водителя по тексту сопровождаются словами «или эквивалент»</w:t>
      </w:r>
    </w:p>
    <w:p w:rsidR="00F269AC" w:rsidRPr="001F6931" w:rsidRDefault="00F269AC" w:rsidP="00F269AC">
      <w:pPr>
        <w:jc w:val="center"/>
        <w:rPr>
          <w:color w:val="00000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  <w:sz w:val="20"/>
          <w:szCs w:val="2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Default="00F269AC" w:rsidP="00F269AC">
      <w:pPr>
        <w:rPr>
          <w:color w:val="000000"/>
        </w:rPr>
      </w:pPr>
    </w:p>
    <w:p w:rsidR="00E45A25" w:rsidRDefault="00E45A25" w:rsidP="00F269AC">
      <w:pPr>
        <w:rPr>
          <w:color w:val="000000"/>
        </w:rPr>
      </w:pPr>
    </w:p>
    <w:p w:rsidR="00E45A25" w:rsidRDefault="00E45A25" w:rsidP="00F269AC">
      <w:pPr>
        <w:rPr>
          <w:color w:val="000000"/>
        </w:rPr>
      </w:pPr>
    </w:p>
    <w:p w:rsidR="00E45A25" w:rsidRDefault="00E45A25" w:rsidP="00F269AC">
      <w:pPr>
        <w:rPr>
          <w:color w:val="000000"/>
        </w:rPr>
      </w:pPr>
    </w:p>
    <w:p w:rsidR="00E45A25" w:rsidRDefault="00E45A25" w:rsidP="00F269AC">
      <w:pPr>
        <w:rPr>
          <w:color w:val="000000"/>
        </w:rPr>
      </w:pPr>
    </w:p>
    <w:p w:rsidR="00E45A25" w:rsidRDefault="00E45A25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1F6931" w:rsidRDefault="00F269AC" w:rsidP="00F269AC">
      <w:pPr>
        <w:rPr>
          <w:color w:val="000000"/>
        </w:rPr>
      </w:pPr>
    </w:p>
    <w:p w:rsidR="00F269AC" w:rsidRPr="00F47416" w:rsidRDefault="006D2641" w:rsidP="00F269AC">
      <w:pPr>
        <w:jc w:val="center"/>
        <w:rPr>
          <w:color w:val="000000"/>
        </w:rPr>
      </w:pPr>
      <w:r>
        <w:rPr>
          <w:color w:val="000000"/>
        </w:rPr>
        <w:t xml:space="preserve">Чита, </w:t>
      </w:r>
      <w:r w:rsidRPr="001F6931">
        <w:rPr>
          <w:color w:val="000000"/>
        </w:rPr>
        <w:t>20</w:t>
      </w:r>
      <w:r w:rsidR="006313C7">
        <w:rPr>
          <w:color w:val="000000"/>
        </w:rPr>
        <w:t>15</w:t>
      </w:r>
      <w:r w:rsidR="00F269AC" w:rsidRPr="001F6931">
        <w:rPr>
          <w:color w:val="000000"/>
        </w:rPr>
        <w:br w:type="page"/>
      </w:r>
      <w:r w:rsidR="00F269AC" w:rsidRPr="00F47416">
        <w:rPr>
          <w:color w:val="000000"/>
        </w:rPr>
        <w:lastRenderedPageBreak/>
        <w:t>Техническо</w:t>
      </w:r>
      <w:r w:rsidR="00E45A25">
        <w:rPr>
          <w:color w:val="000000"/>
        </w:rPr>
        <w:t>е</w:t>
      </w:r>
      <w:r w:rsidR="00F269AC" w:rsidRPr="00F47416">
        <w:rPr>
          <w:color w:val="000000"/>
        </w:rPr>
        <w:t xml:space="preserve"> задани</w:t>
      </w:r>
      <w:r w:rsidR="00E45A25">
        <w:rPr>
          <w:color w:val="000000"/>
        </w:rPr>
        <w:t>е</w:t>
      </w:r>
    </w:p>
    <w:p w:rsidR="006313C7" w:rsidRPr="001F6931" w:rsidRDefault="00F269AC" w:rsidP="006313C7">
      <w:pPr>
        <w:jc w:val="center"/>
        <w:rPr>
          <w:color w:val="000000"/>
        </w:rPr>
      </w:pPr>
      <w:r w:rsidRPr="00F47416">
        <w:rPr>
          <w:color w:val="000000"/>
        </w:rPr>
        <w:t xml:space="preserve">на поставку </w:t>
      </w:r>
      <w:r w:rsidR="00E45A25" w:rsidRPr="00E45A25">
        <w:rPr>
          <w:i/>
          <w:color w:val="000000"/>
        </w:rPr>
        <w:t>Промышленн</w:t>
      </w:r>
      <w:r w:rsidR="00E45A25">
        <w:rPr>
          <w:i/>
          <w:color w:val="000000"/>
        </w:rPr>
        <w:t>ого</w:t>
      </w:r>
      <w:r w:rsidR="00E45A25" w:rsidRPr="00E45A25">
        <w:rPr>
          <w:i/>
          <w:color w:val="000000"/>
        </w:rPr>
        <w:t xml:space="preserve"> пылесос</w:t>
      </w:r>
      <w:r w:rsidR="00E45A25">
        <w:rPr>
          <w:i/>
          <w:color w:val="000000"/>
        </w:rPr>
        <w:t>а</w:t>
      </w:r>
      <w:r w:rsidR="00E45A25" w:rsidRPr="00E45A25">
        <w:rPr>
          <w:i/>
          <w:color w:val="000000"/>
        </w:rPr>
        <w:t xml:space="preserve"> с водным фильтром «Вортекс-300М»</w:t>
      </w:r>
    </w:p>
    <w:p w:rsidR="00F269AC" w:rsidRPr="00F47416" w:rsidRDefault="00F269AC" w:rsidP="006313C7">
      <w:pPr>
        <w:rPr>
          <w:color w:val="000000"/>
        </w:rPr>
      </w:pPr>
      <w:bookmarkStart w:id="0" w:name="_GoBack"/>
      <w:bookmarkEnd w:id="0"/>
    </w:p>
    <w:p w:rsidR="00F269AC" w:rsidRPr="00F47416" w:rsidRDefault="00F269AC" w:rsidP="00F269AC">
      <w:pPr>
        <w:jc w:val="center"/>
        <w:rPr>
          <w:color w:val="000000"/>
        </w:rPr>
      </w:pPr>
      <w:r w:rsidRPr="00F47416">
        <w:rPr>
          <w:color w:val="000000"/>
        </w:rPr>
        <w:t>СОДЕРЖАНИЕ</w:t>
      </w:r>
    </w:p>
    <w:p w:rsidR="00F269AC" w:rsidRPr="001F6931" w:rsidRDefault="00F269AC" w:rsidP="00F269AC">
      <w:pPr>
        <w:jc w:val="center"/>
        <w:rPr>
          <w:color w:val="000000"/>
          <w:sz w:val="26"/>
          <w:szCs w:val="26"/>
        </w:rPr>
      </w:pP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1. ОБЩИЕ СВЕДЕНИЯ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1.1 Наименование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1.2 Сведения о новизне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1.3 Код ОКП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2. ОБЛАСТЬ ПРИМЕНЕНИЯ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3. УСЛОВИЯ ЭКСПЛУАТАЦИИ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4. ТЕХНИЧЕСКИЕ ТРЕБОВАНИЯ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4.1. Основные параметры и размеры.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4.2. Основные технико-экономические и эксплуатационные показатели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4.3. Требования по надежности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4.4. Требования к конструкции, монтажно-технические требования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4.5. Требования к материалам и комплектующим оборудования</w:t>
      </w:r>
    </w:p>
    <w:p w:rsidR="00F269AC" w:rsidRPr="001F6931" w:rsidRDefault="00F269AC" w:rsidP="00F269AC">
      <w:pPr>
        <w:ind w:left="2552" w:hanging="170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4.6. Требования к стабильности параметров при воздействии факторов внешней среды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4.7. Требования к электропитанию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4.8. Требования к контрольно-измерительным приборам и автоматике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4.9. Требования к комплектности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4.10. Требования к маркировке</w:t>
      </w:r>
    </w:p>
    <w:p w:rsidR="00F269AC" w:rsidRPr="001F6931" w:rsidRDefault="00F269AC" w:rsidP="00F269AC">
      <w:pPr>
        <w:ind w:left="851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4.11. Требования к упаковке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5. ТРЕБОВАНИЯ ПО ПРАВИЛАМ СДАЧИ И ПРИЕМКИ</w:t>
      </w:r>
    </w:p>
    <w:p w:rsidR="00F269AC" w:rsidRPr="001F6931" w:rsidRDefault="00F269AC" w:rsidP="00F269AC">
      <w:pPr>
        <w:tabs>
          <w:tab w:val="left" w:pos="851"/>
        </w:tabs>
        <w:ind w:left="1276" w:hanging="425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5.1 Порядок сдачи и приемки</w:t>
      </w:r>
    </w:p>
    <w:p w:rsidR="00F269AC" w:rsidRPr="001F6931" w:rsidRDefault="00F269AC" w:rsidP="00F269AC">
      <w:pPr>
        <w:ind w:left="2410" w:hanging="1559"/>
        <w:rPr>
          <w:color w:val="000000"/>
          <w:sz w:val="24"/>
          <w:szCs w:val="24"/>
        </w:rPr>
      </w:pPr>
      <w:r w:rsidRPr="001F6931">
        <w:rPr>
          <w:color w:val="000000"/>
          <w:sz w:val="24"/>
          <w:szCs w:val="24"/>
        </w:rPr>
        <w:t>Подраздел 5.2 Требования по передаче заказчику технических и иных документов при поставке стандартного промышленного оборудования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6. ТРЕБОВАНИЯ К ТРАНСПОРТИРОВАНИЮ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7. ТРЕБОВАНИЯ К ХРАНЕНИЮ</w:t>
      </w:r>
    </w:p>
    <w:p w:rsidR="00F269AC" w:rsidRPr="001F6931" w:rsidRDefault="00F269AC" w:rsidP="00F269AC">
      <w:pPr>
        <w:ind w:left="1276" w:hanging="1276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8. ТРЕБОВАНИЯ К ОБЪЕМУ И/ИЛИ СРОКУ ПРЕДОСТАВЛЕНИЯ ГАРАНТИЙ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9. ТРЕБОВАНИЯ ПО РЕМОНТОПРИГОДНОСТИ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10. ТРЕБОВАНИЯ К ОБСЛУЖИВАНИЮ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11. ЭКОЛОГИЧЕСКИЕ ТРЕБОВАНИЯ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12. ТРЕБОВАНИЯ ПО БЕЗОПАСНОСТИ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13. ТРЕБОВАНИЯ К КАЧЕСТВУ И КЛАССИФИКАЦИЯ ОБОРУДОВАНИЯ</w:t>
      </w:r>
    </w:p>
    <w:p w:rsidR="00F269AC" w:rsidRPr="001F6931" w:rsidRDefault="00F269AC" w:rsidP="00F269AC">
      <w:pPr>
        <w:spacing w:line="276" w:lineRule="auto"/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14. ТЕХНИЧЕСКОЕ СОПРОВОЖДЕНИЕ СТАНДАРТНОГО ПРОМЫШЛЕННОГО ОБОРУДОВАНИЯ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15. ДОПОЛНИТЕЛЬНЫЕ (ИНЫЕ) ТРЕБОВАНИЯ</w:t>
      </w:r>
    </w:p>
    <w:p w:rsidR="00F269AC" w:rsidRPr="001F6931" w:rsidRDefault="00F269AC" w:rsidP="00F269AC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16. ТРЕБОВАНИЯ К КОЛИЧЕСТВУ И СРОКУ (ПЕРИОДИЧНОСТИ) ПОСТАВКИ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17. ТРЕБОВАНИЕ К ФОРМЕ ПРЕДСТАВЛЯЕМОЙ ИНФОРМАЦИИ</w:t>
      </w:r>
    </w:p>
    <w:p w:rsidR="00F269AC" w:rsidRPr="001F6931" w:rsidRDefault="00F269AC" w:rsidP="00F269AC">
      <w:pPr>
        <w:ind w:left="1418" w:hanging="1418"/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18. ТРЕБОВАНИЯ К ТЕХНИЧЕСКОМУ ОБУЧЕНИЮ ПЕРСОНАЛА ЗАКАЗЧИКА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19. ПЕРЕЧЕНЬ ПРИНЯТЫХ СОКРАЩЕНИЙ</w:t>
      </w:r>
    </w:p>
    <w:p w:rsidR="00F269AC" w:rsidRPr="001F6931" w:rsidRDefault="00F269AC" w:rsidP="00F269AC">
      <w:pPr>
        <w:rPr>
          <w:color w:val="000000"/>
          <w:sz w:val="26"/>
          <w:szCs w:val="26"/>
        </w:rPr>
      </w:pPr>
      <w:r w:rsidRPr="001F6931">
        <w:rPr>
          <w:color w:val="000000"/>
          <w:sz w:val="26"/>
          <w:szCs w:val="26"/>
        </w:rPr>
        <w:t>РАЗДЕЛ 20. ПЕРЕЧЕНЬ ПРИЛОЖЕНИЙ</w:t>
      </w:r>
    </w:p>
    <w:p w:rsidR="00F269AC" w:rsidRPr="001F6931" w:rsidRDefault="00F269AC" w:rsidP="00FB3104">
      <w:pPr>
        <w:spacing w:after="120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br w:type="page"/>
      </w:r>
      <w:r w:rsidRPr="001F6931">
        <w:rPr>
          <w:color w:val="000000"/>
        </w:rPr>
        <w:lastRenderedPageBreak/>
        <w:t>РАЗДЕЛ 1. ОБЩИЕ СВЕДЕНИЯ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FB3104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1.1 Наименование</w:t>
            </w:r>
          </w:p>
        </w:tc>
      </w:tr>
      <w:tr w:rsidR="00F269AC" w:rsidRPr="001F6931" w:rsidTr="00FB3104">
        <w:trPr>
          <w:trHeight w:val="20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6F400B" w:rsidRDefault="00FB3104" w:rsidP="0031549C">
            <w:pPr>
              <w:jc w:val="both"/>
              <w:rPr>
                <w:color w:val="000000"/>
                <w:sz w:val="24"/>
                <w:szCs w:val="24"/>
              </w:rPr>
            </w:pPr>
            <w:r w:rsidRPr="00FB3104">
              <w:rPr>
                <w:color w:val="000000"/>
                <w:sz w:val="24"/>
                <w:szCs w:val="24"/>
              </w:rPr>
              <w:t>Промышленный пылесос с водным фильтром «Вортекс-300М»</w:t>
            </w:r>
            <w:r w:rsidR="00624E77" w:rsidRPr="006F400B">
              <w:rPr>
                <w:color w:val="000000"/>
                <w:sz w:val="24"/>
                <w:szCs w:val="24"/>
              </w:rPr>
              <w:t xml:space="preserve"> или аналог</w:t>
            </w:r>
            <w:r w:rsidR="00F269AC" w:rsidRPr="006F400B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F269AC" w:rsidRPr="001F6931" w:rsidTr="00BC50B0">
        <w:trPr>
          <w:trHeight w:val="21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1.2 Сведения о новизне</w:t>
            </w:r>
          </w:p>
        </w:tc>
      </w:tr>
      <w:tr w:rsidR="00F269AC" w:rsidRPr="001F6931" w:rsidTr="00FB310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6F400B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F400B">
              <w:rPr>
                <w:color w:val="000000"/>
                <w:sz w:val="24"/>
                <w:szCs w:val="24"/>
              </w:rPr>
              <w:t xml:space="preserve">Поставляемое оборудование должно </w:t>
            </w:r>
            <w:r w:rsidR="00624E77" w:rsidRPr="006F400B">
              <w:rPr>
                <w:color w:val="000000"/>
                <w:sz w:val="24"/>
                <w:szCs w:val="24"/>
              </w:rPr>
              <w:t>быть новым, выпуска не ранее 2015</w:t>
            </w:r>
            <w:r w:rsidRPr="006F400B">
              <w:rPr>
                <w:color w:val="000000"/>
                <w:sz w:val="24"/>
                <w:szCs w:val="24"/>
              </w:rPr>
              <w:t xml:space="preserve"> года, (не бывшим в употреблении, не восстановленным, если это не оговорено требованиями технического задания), не являться выставочными образцами, свободным от прав третьих лиц.</w:t>
            </w:r>
          </w:p>
          <w:p w:rsidR="00F269AC" w:rsidRPr="0031549C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31549C">
              <w:rPr>
                <w:color w:val="000000"/>
                <w:sz w:val="24"/>
                <w:szCs w:val="24"/>
              </w:rPr>
              <w:t>Технические характеристики оборудования, подтверждающие его новизну</w:t>
            </w:r>
          </w:p>
          <w:p w:rsidR="0031549C" w:rsidRPr="0031549C" w:rsidRDefault="0031549C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31549C">
              <w:rPr>
                <w:sz w:val="24"/>
              </w:rPr>
              <w:t xml:space="preserve">Исполнитель гарантирует Заказчику, что приобретенное им оборудование отвечает требованиям </w:t>
            </w:r>
            <w:r w:rsidRPr="0031549C">
              <w:rPr>
                <w:color w:val="000000"/>
                <w:sz w:val="24"/>
                <w:szCs w:val="24"/>
              </w:rPr>
              <w:t xml:space="preserve">ГОСТ 16999-79 </w:t>
            </w:r>
            <w:r w:rsidRPr="0031549C">
              <w:rPr>
                <w:sz w:val="24"/>
              </w:rPr>
              <w:t>и соответствует техническим характеристикам оборудования, заявленным заказчиком данного оборудования.</w:t>
            </w:r>
          </w:p>
        </w:tc>
      </w:tr>
      <w:tr w:rsidR="00F269AC" w:rsidRPr="001F6931" w:rsidTr="00FB3104">
        <w:trPr>
          <w:trHeight w:val="14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1.3 Код ОКП</w:t>
            </w:r>
          </w:p>
        </w:tc>
      </w:tr>
      <w:tr w:rsidR="00F269AC" w:rsidRPr="001F6931" w:rsidTr="00FB3104">
        <w:trPr>
          <w:trHeight w:val="29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5A15CC" w:rsidRDefault="005A15CC" w:rsidP="005A15CC">
            <w:pPr>
              <w:rPr>
                <w:color w:val="000000"/>
                <w:sz w:val="24"/>
                <w:szCs w:val="24"/>
              </w:rPr>
            </w:pPr>
            <w:r w:rsidRPr="005A15CC">
              <w:rPr>
                <w:color w:val="000000"/>
                <w:sz w:val="24"/>
                <w:szCs w:val="24"/>
              </w:rPr>
              <w:t>51</w:t>
            </w:r>
            <w:r w:rsidR="0031549C">
              <w:rPr>
                <w:color w:val="000000"/>
                <w:sz w:val="24"/>
                <w:szCs w:val="24"/>
              </w:rPr>
              <w:t xml:space="preserve"> </w:t>
            </w:r>
            <w:r w:rsidRPr="005A15CC">
              <w:rPr>
                <w:color w:val="000000"/>
                <w:sz w:val="24"/>
                <w:szCs w:val="24"/>
              </w:rPr>
              <w:t>5611</w:t>
            </w:r>
          </w:p>
        </w:tc>
      </w:tr>
    </w:tbl>
    <w:p w:rsidR="00F269AC" w:rsidRPr="001F6931" w:rsidRDefault="00F269AC" w:rsidP="00FB3104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2. ОБЛАСТЬ ПРИМЕНЕНИЯ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6F400B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00B" w:rsidRPr="006F400B" w:rsidRDefault="006F400B" w:rsidP="00E93563">
            <w:pPr>
              <w:rPr>
                <w:i/>
                <w:color w:val="000000"/>
                <w:sz w:val="24"/>
                <w:szCs w:val="24"/>
              </w:rPr>
            </w:pPr>
            <w:r w:rsidRPr="006F400B">
              <w:rPr>
                <w:color w:val="000000"/>
                <w:sz w:val="24"/>
                <w:szCs w:val="24"/>
                <w:shd w:val="clear" w:color="auto" w:fill="FFFFFF"/>
              </w:rPr>
              <w:t>Пылесос предназначен для уборки производственных помещений и оборудования от любых видов пыли - абразивной, электропроводящей, волоконной, влажной, слипающейся. Пылесос может собирать воду, масло, жидкую грязь.</w:t>
            </w:r>
          </w:p>
        </w:tc>
      </w:tr>
    </w:tbl>
    <w:p w:rsidR="00F269AC" w:rsidRPr="001F6931" w:rsidRDefault="00F269AC" w:rsidP="00FB3104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3. УСЛОВИЯ ЭКСПЛУАТАЦИИ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FB3104">
        <w:trPr>
          <w:trHeight w:val="26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400B" w:rsidRDefault="006F400B" w:rsidP="0031549C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Пылесос </w:t>
            </w:r>
            <w:r w:rsidR="00134CE7">
              <w:rPr>
                <w:color w:val="000000"/>
                <w:sz w:val="24"/>
                <w:szCs w:val="24"/>
              </w:rPr>
              <w:t>должен</w:t>
            </w:r>
            <w:r w:rsidRPr="0068283B">
              <w:rPr>
                <w:color w:val="000000"/>
                <w:sz w:val="24"/>
                <w:szCs w:val="24"/>
              </w:rPr>
              <w:t xml:space="preserve"> эксплуатироваться во вз</w:t>
            </w:r>
            <w:r w:rsidR="0068283B">
              <w:rPr>
                <w:color w:val="000000"/>
                <w:sz w:val="24"/>
                <w:szCs w:val="24"/>
              </w:rPr>
              <w:t>р</w:t>
            </w:r>
            <w:r w:rsidRPr="0068283B">
              <w:rPr>
                <w:color w:val="000000"/>
                <w:sz w:val="24"/>
                <w:szCs w:val="24"/>
              </w:rPr>
              <w:t>ывобезопасных помещениях с температурой от +5</w:t>
            </w:r>
            <w:proofErr w:type="gramStart"/>
            <w:r w:rsidR="0068283B" w:rsidRPr="0068283B">
              <w:rPr>
                <w:color w:val="000000"/>
                <w:sz w:val="24"/>
                <w:szCs w:val="24"/>
              </w:rPr>
              <w:t>ºС</w:t>
            </w:r>
            <w:proofErr w:type="gramEnd"/>
            <w:r w:rsidRPr="0068283B">
              <w:rPr>
                <w:color w:val="000000"/>
                <w:sz w:val="24"/>
                <w:szCs w:val="24"/>
              </w:rPr>
              <w:t xml:space="preserve"> до +50</w:t>
            </w:r>
            <w:r w:rsidR="0068283B" w:rsidRPr="0068283B">
              <w:rPr>
                <w:color w:val="000000"/>
                <w:sz w:val="24"/>
                <w:szCs w:val="24"/>
              </w:rPr>
              <w:t>º</w:t>
            </w:r>
            <w:r w:rsidRPr="0068283B">
              <w:rPr>
                <w:color w:val="000000"/>
                <w:sz w:val="24"/>
                <w:szCs w:val="24"/>
              </w:rPr>
              <w:t xml:space="preserve"> </w:t>
            </w:r>
            <w:r w:rsidR="0068283B" w:rsidRPr="0068283B">
              <w:rPr>
                <w:color w:val="000000"/>
                <w:sz w:val="24"/>
                <w:szCs w:val="24"/>
              </w:rPr>
              <w:t>С</w:t>
            </w:r>
          </w:p>
          <w:p w:rsidR="0031549C" w:rsidRPr="0031549C" w:rsidRDefault="0031549C" w:rsidP="0031549C">
            <w:pPr>
              <w:jc w:val="both"/>
              <w:rPr>
                <w:sz w:val="24"/>
                <w:szCs w:val="24"/>
                <w:lang/>
              </w:rPr>
            </w:pPr>
            <w:r w:rsidRPr="0031549C">
              <w:rPr>
                <w:sz w:val="24"/>
                <w:szCs w:val="24"/>
                <w:lang/>
              </w:rPr>
              <w:t>Режим работы длительный</w:t>
            </w:r>
            <w:r>
              <w:rPr>
                <w:sz w:val="24"/>
                <w:szCs w:val="24"/>
                <w:lang/>
              </w:rPr>
              <w:t>.</w:t>
            </w:r>
          </w:p>
        </w:tc>
      </w:tr>
    </w:tbl>
    <w:p w:rsidR="00F269AC" w:rsidRPr="001F6931" w:rsidRDefault="00F269AC" w:rsidP="00FB3104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4. ТЕХНИЧЕСКИЕ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BC50B0">
        <w:trPr>
          <w:trHeight w:val="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Основные параметры и размеры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25" w:rsidRPr="004E2725" w:rsidRDefault="0068283B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Габаритные размеры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8283B">
              <w:rPr>
                <w:color w:val="000000"/>
                <w:sz w:val="24"/>
                <w:szCs w:val="24"/>
              </w:rPr>
              <w:t>мм</w:t>
            </w:r>
            <w:proofErr w:type="gramEnd"/>
            <w:r w:rsidR="00E45A25">
              <w:rPr>
                <w:color w:val="000000"/>
                <w:sz w:val="24"/>
                <w:szCs w:val="24"/>
              </w:rPr>
              <w:t>, не более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r w:rsidR="004E2725" w:rsidRPr="004E2725">
              <w:rPr>
                <w:color w:val="000000"/>
                <w:sz w:val="24"/>
                <w:szCs w:val="24"/>
              </w:rPr>
              <w:t>450</w:t>
            </w:r>
            <w:r w:rsidR="00E45A25">
              <w:rPr>
                <w:color w:val="000000"/>
                <w:sz w:val="24"/>
                <w:szCs w:val="24"/>
              </w:rPr>
              <w:t>×</w:t>
            </w:r>
            <w:r w:rsidR="004E2725" w:rsidRPr="004E2725">
              <w:rPr>
                <w:color w:val="000000"/>
                <w:sz w:val="24"/>
                <w:szCs w:val="24"/>
              </w:rPr>
              <w:t>670</w:t>
            </w:r>
            <w:r w:rsidR="00E45A25">
              <w:rPr>
                <w:color w:val="000000"/>
                <w:sz w:val="24"/>
                <w:szCs w:val="24"/>
              </w:rPr>
              <w:t>×</w:t>
            </w:r>
            <w:r w:rsidR="004E2725" w:rsidRPr="004E2725">
              <w:rPr>
                <w:color w:val="000000"/>
                <w:sz w:val="24"/>
                <w:szCs w:val="24"/>
              </w:rPr>
              <w:t>1120</w:t>
            </w:r>
          </w:p>
          <w:p w:rsidR="0068283B" w:rsidRPr="004E2725" w:rsidRDefault="0068283B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Сухая масса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8283B">
              <w:rPr>
                <w:color w:val="000000"/>
                <w:sz w:val="24"/>
                <w:szCs w:val="24"/>
              </w:rPr>
              <w:t>кг</w:t>
            </w:r>
            <w:proofErr w:type="gramEnd"/>
            <w:r w:rsidR="00E45A25">
              <w:rPr>
                <w:color w:val="000000"/>
                <w:sz w:val="24"/>
                <w:szCs w:val="24"/>
              </w:rPr>
              <w:t>, не более</w:t>
            </w:r>
            <w:r w:rsidRPr="004E2725">
              <w:rPr>
                <w:color w:val="000000"/>
                <w:sz w:val="24"/>
                <w:szCs w:val="24"/>
              </w:rPr>
              <w:t xml:space="preserve"> 42</w:t>
            </w:r>
          </w:p>
          <w:p w:rsidR="0068283B" w:rsidRPr="004E2725" w:rsidRDefault="0068283B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Потребляемая мощность, </w:t>
            </w:r>
            <w:proofErr w:type="gramStart"/>
            <w:r w:rsidR="00E45A25" w:rsidRPr="0068283B">
              <w:rPr>
                <w:color w:val="000000"/>
                <w:sz w:val="24"/>
                <w:szCs w:val="24"/>
              </w:rPr>
              <w:t>Вт</w:t>
            </w:r>
            <w:proofErr w:type="gramEnd"/>
            <w:r w:rsidR="00E45A25">
              <w:rPr>
                <w:color w:val="000000"/>
                <w:sz w:val="24"/>
                <w:szCs w:val="24"/>
              </w:rPr>
              <w:t>,</w:t>
            </w:r>
            <w:r w:rsidR="00E45A25" w:rsidRPr="0068283B">
              <w:rPr>
                <w:color w:val="000000"/>
                <w:sz w:val="24"/>
                <w:szCs w:val="24"/>
              </w:rPr>
              <w:t xml:space="preserve"> </w:t>
            </w:r>
            <w:r w:rsidRPr="0068283B">
              <w:rPr>
                <w:color w:val="000000"/>
                <w:sz w:val="24"/>
                <w:szCs w:val="24"/>
              </w:rPr>
              <w:t>не более</w:t>
            </w:r>
            <w:r w:rsidR="004E2725" w:rsidRPr="004E2725">
              <w:rPr>
                <w:color w:val="000000"/>
                <w:sz w:val="24"/>
                <w:szCs w:val="24"/>
              </w:rPr>
              <w:t xml:space="preserve"> 2400</w:t>
            </w:r>
          </w:p>
          <w:p w:rsidR="0068283B" w:rsidRPr="004E2725" w:rsidRDefault="0068283B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Производительность по воздуху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="004E2725" w:rsidRPr="004E2725">
              <w:rPr>
                <w:color w:val="000000"/>
                <w:sz w:val="24"/>
                <w:szCs w:val="24"/>
              </w:rPr>
              <w:t xml:space="preserve"> </w:t>
            </w:r>
            <w:r w:rsidR="004E2725" w:rsidRPr="0068283B">
              <w:rPr>
                <w:color w:val="000000"/>
                <w:sz w:val="24"/>
                <w:szCs w:val="24"/>
              </w:rPr>
              <w:t>м</w:t>
            </w:r>
            <w:r w:rsidR="004E2725" w:rsidRPr="0068283B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="004E2725" w:rsidRPr="0068283B">
              <w:rPr>
                <w:color w:val="000000"/>
                <w:sz w:val="24"/>
                <w:szCs w:val="24"/>
              </w:rPr>
              <w:t>/час</w:t>
            </w:r>
            <w:r w:rsidR="004E2725" w:rsidRPr="004E2725">
              <w:rPr>
                <w:color w:val="000000"/>
                <w:sz w:val="24"/>
                <w:szCs w:val="24"/>
              </w:rPr>
              <w:t xml:space="preserve"> 280</w:t>
            </w:r>
          </w:p>
          <w:p w:rsidR="0068283B" w:rsidRPr="004E2725" w:rsidRDefault="0068283B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Производительность по пыли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="004E2725"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="004E2725" w:rsidRPr="0068283B">
              <w:rPr>
                <w:color w:val="000000"/>
                <w:sz w:val="24"/>
                <w:szCs w:val="24"/>
              </w:rPr>
              <w:t>л</w:t>
            </w:r>
            <w:proofErr w:type="gramEnd"/>
            <w:r w:rsidR="004E2725" w:rsidRPr="0068283B">
              <w:rPr>
                <w:color w:val="000000"/>
                <w:sz w:val="24"/>
                <w:szCs w:val="24"/>
              </w:rPr>
              <w:t>/мин</w:t>
            </w:r>
            <w:r w:rsidR="00E45A25">
              <w:rPr>
                <w:color w:val="000000"/>
                <w:sz w:val="24"/>
                <w:szCs w:val="24"/>
              </w:rPr>
              <w:t>, не менее</w:t>
            </w:r>
            <w:r w:rsidR="004E2725" w:rsidRPr="004E2725">
              <w:rPr>
                <w:color w:val="000000"/>
                <w:sz w:val="24"/>
                <w:szCs w:val="24"/>
              </w:rPr>
              <w:t xml:space="preserve"> 10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Максимальное разрежение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r w:rsidRPr="0068283B">
              <w:rPr>
                <w:color w:val="000000"/>
                <w:sz w:val="24"/>
                <w:szCs w:val="24"/>
              </w:rPr>
              <w:t>кПа</w:t>
            </w:r>
            <w:r w:rsidRPr="004E2725">
              <w:rPr>
                <w:color w:val="000000"/>
                <w:sz w:val="24"/>
                <w:szCs w:val="24"/>
              </w:rPr>
              <w:t xml:space="preserve"> 20,5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Емкость пылесборника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8283B">
              <w:rPr>
                <w:color w:val="000000"/>
                <w:sz w:val="24"/>
                <w:szCs w:val="24"/>
              </w:rPr>
              <w:t>л</w:t>
            </w:r>
            <w:proofErr w:type="gramEnd"/>
            <w:r w:rsidR="00E45A25">
              <w:rPr>
                <w:color w:val="000000"/>
                <w:sz w:val="24"/>
                <w:szCs w:val="24"/>
              </w:rPr>
              <w:t>, не менее</w:t>
            </w:r>
            <w:r w:rsidRPr="004E2725">
              <w:rPr>
                <w:color w:val="000000"/>
                <w:sz w:val="24"/>
                <w:szCs w:val="24"/>
              </w:rPr>
              <w:t xml:space="preserve"> 40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Объем заправки водой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E2725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4E2725">
              <w:rPr>
                <w:color w:val="000000"/>
                <w:sz w:val="24"/>
                <w:szCs w:val="24"/>
              </w:rPr>
              <w:t xml:space="preserve"> 10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Внутренний диаметр шланга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E2725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4E2725">
              <w:rPr>
                <w:color w:val="000000"/>
                <w:sz w:val="24"/>
                <w:szCs w:val="24"/>
              </w:rPr>
              <w:t xml:space="preserve"> 50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Длина шланга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8283B">
              <w:rPr>
                <w:color w:val="000000"/>
                <w:sz w:val="24"/>
                <w:szCs w:val="24"/>
              </w:rPr>
              <w:t>м</w:t>
            </w:r>
            <w:proofErr w:type="gramEnd"/>
            <w:r w:rsidR="00E45A25">
              <w:rPr>
                <w:color w:val="000000"/>
                <w:sz w:val="24"/>
                <w:szCs w:val="24"/>
              </w:rPr>
              <w:t>, не менее</w:t>
            </w:r>
            <w:r w:rsidRPr="004E2725">
              <w:rPr>
                <w:color w:val="000000"/>
                <w:sz w:val="24"/>
                <w:szCs w:val="24"/>
              </w:rPr>
              <w:t xml:space="preserve"> 3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Запыленность выхлопа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r w:rsidRPr="0068283B">
              <w:rPr>
                <w:color w:val="000000"/>
                <w:sz w:val="24"/>
                <w:szCs w:val="24"/>
              </w:rPr>
              <w:t>мг/м</w:t>
            </w:r>
            <w:r w:rsidRPr="0068283B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="00E45A25" w:rsidRPr="00E45A25">
              <w:rPr>
                <w:color w:val="000000"/>
                <w:sz w:val="24"/>
                <w:szCs w:val="24"/>
              </w:rPr>
              <w:t>,</w:t>
            </w:r>
            <w:r w:rsidR="00E45A25">
              <w:rPr>
                <w:color w:val="000000"/>
                <w:sz w:val="24"/>
                <w:szCs w:val="24"/>
              </w:rPr>
              <w:t>не более</w:t>
            </w:r>
            <w:r w:rsidRPr="004E2725">
              <w:rPr>
                <w:color w:val="000000"/>
                <w:sz w:val="24"/>
                <w:szCs w:val="24"/>
              </w:rPr>
              <w:t xml:space="preserve"> 0,8</w:t>
            </w:r>
          </w:p>
          <w:p w:rsidR="004E2725" w:rsidRPr="004E2725" w:rsidRDefault="004E2725" w:rsidP="00E93563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>Электропитание</w:t>
            </w:r>
            <w:r w:rsidRPr="004E2725">
              <w:rPr>
                <w:color w:val="000000"/>
                <w:sz w:val="24"/>
                <w:szCs w:val="24"/>
              </w:rPr>
              <w:t xml:space="preserve">, </w:t>
            </w:r>
            <w:r w:rsidRPr="0068283B">
              <w:rPr>
                <w:color w:val="000000"/>
                <w:sz w:val="24"/>
                <w:szCs w:val="24"/>
              </w:rPr>
              <w:t>В</w:t>
            </w:r>
            <w:r w:rsidRPr="004E2725">
              <w:rPr>
                <w:color w:val="000000"/>
                <w:sz w:val="24"/>
                <w:szCs w:val="24"/>
              </w:rPr>
              <w:t xml:space="preserve">      </w:t>
            </w:r>
            <w:r w:rsidRPr="0068283B">
              <w:rPr>
                <w:color w:val="000000"/>
                <w:sz w:val="24"/>
                <w:szCs w:val="24"/>
              </w:rPr>
              <w:t>~220</w:t>
            </w:r>
          </w:p>
          <w:p w:rsidR="004E2725" w:rsidRPr="004E2725" w:rsidRDefault="004E2725" w:rsidP="004E272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Длина </w:t>
            </w:r>
            <w:proofErr w:type="spellStart"/>
            <w:r w:rsidRPr="0068283B">
              <w:rPr>
                <w:color w:val="000000"/>
                <w:sz w:val="24"/>
                <w:szCs w:val="24"/>
              </w:rPr>
              <w:t>электрокабеля</w:t>
            </w:r>
            <w:proofErr w:type="spellEnd"/>
            <w:r w:rsidRPr="004E2725">
              <w:rPr>
                <w:color w:val="000000"/>
                <w:sz w:val="24"/>
                <w:szCs w:val="24"/>
              </w:rPr>
              <w:t xml:space="preserve">, </w:t>
            </w:r>
            <w:r w:rsidRPr="0068283B">
              <w:rPr>
                <w:color w:val="000000"/>
                <w:sz w:val="24"/>
                <w:szCs w:val="24"/>
              </w:rPr>
              <w:t>м</w:t>
            </w:r>
            <w:r w:rsidR="00E45A25">
              <w:rPr>
                <w:color w:val="000000"/>
                <w:sz w:val="24"/>
                <w:szCs w:val="24"/>
              </w:rPr>
              <w:t>, не менее</w:t>
            </w:r>
            <w:r w:rsidRPr="004E2725">
              <w:rPr>
                <w:color w:val="000000"/>
                <w:sz w:val="24"/>
                <w:szCs w:val="24"/>
              </w:rPr>
              <w:t xml:space="preserve"> 10</w:t>
            </w:r>
          </w:p>
          <w:p w:rsidR="004E2725" w:rsidRPr="004E2725" w:rsidRDefault="0068283B" w:rsidP="004E2725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Материал корпуса </w:t>
            </w:r>
            <w:r w:rsidR="00E45A25">
              <w:rPr>
                <w:color w:val="000000"/>
                <w:sz w:val="24"/>
                <w:szCs w:val="24"/>
              </w:rPr>
              <w:t>–</w:t>
            </w:r>
            <w:r w:rsidRPr="0068283B">
              <w:rPr>
                <w:color w:val="000000"/>
                <w:sz w:val="24"/>
                <w:szCs w:val="24"/>
              </w:rPr>
              <w:t xml:space="preserve"> Сталь</w:t>
            </w:r>
          </w:p>
          <w:p w:rsidR="0068283B" w:rsidRPr="00123528" w:rsidRDefault="0068283B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Покрытие корпуса </w:t>
            </w:r>
            <w:r w:rsidR="00E45A25">
              <w:rPr>
                <w:color w:val="000000"/>
                <w:sz w:val="24"/>
                <w:szCs w:val="24"/>
              </w:rPr>
              <w:t>–</w:t>
            </w:r>
            <w:r w:rsidRPr="0068283B">
              <w:rPr>
                <w:color w:val="000000"/>
                <w:sz w:val="24"/>
                <w:szCs w:val="24"/>
              </w:rPr>
              <w:t xml:space="preserve"> Полимерное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4.2. Основные технико-экономические и эксплуатационные показатели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49C" w:rsidRPr="0031549C" w:rsidRDefault="0031549C" w:rsidP="00D041FF">
            <w:pPr>
              <w:jc w:val="both"/>
              <w:rPr>
                <w:color w:val="000000"/>
                <w:sz w:val="24"/>
                <w:szCs w:val="24"/>
              </w:rPr>
            </w:pPr>
            <w:r w:rsidRPr="0031549C">
              <w:rPr>
                <w:color w:val="000000"/>
                <w:sz w:val="24"/>
                <w:szCs w:val="24"/>
              </w:rPr>
              <w:t xml:space="preserve">Все технико-экономические показатели должны регламентироваться и соответствовать </w:t>
            </w:r>
            <w:r w:rsidRPr="0031549C">
              <w:rPr>
                <w:iCs/>
                <w:sz w:val="24"/>
              </w:rPr>
              <w:t xml:space="preserve">требованиями </w:t>
            </w:r>
            <w:r w:rsidRPr="0031549C">
              <w:rPr>
                <w:color w:val="000000"/>
                <w:sz w:val="24"/>
                <w:szCs w:val="24"/>
              </w:rPr>
              <w:t>ГОСТ 16999-79</w:t>
            </w:r>
          </w:p>
          <w:p w:rsidR="00134CE7" w:rsidRPr="00134CE7" w:rsidRDefault="00D041FF" w:rsidP="00134CE7">
            <w:pPr>
              <w:jc w:val="both"/>
              <w:rPr>
                <w:color w:val="000000"/>
                <w:sz w:val="24"/>
                <w:szCs w:val="24"/>
              </w:rPr>
            </w:pPr>
            <w:r w:rsidRPr="00D041FF">
              <w:rPr>
                <w:color w:val="000000"/>
                <w:sz w:val="24"/>
                <w:szCs w:val="24"/>
              </w:rPr>
              <w:t xml:space="preserve">Пылесос </w:t>
            </w:r>
            <w:r w:rsidR="00134CE7" w:rsidRPr="00134CE7">
              <w:rPr>
                <w:color w:val="000000"/>
                <w:sz w:val="24"/>
                <w:szCs w:val="24"/>
              </w:rPr>
              <w:t xml:space="preserve">должен </w:t>
            </w:r>
            <w:r w:rsidRPr="00D041FF">
              <w:rPr>
                <w:color w:val="000000"/>
                <w:sz w:val="24"/>
                <w:szCs w:val="24"/>
              </w:rPr>
              <w:t>работать в двух режимах:</w:t>
            </w:r>
          </w:p>
          <w:p w:rsidR="00134CE7" w:rsidRDefault="00E45A25" w:rsidP="00E45A25">
            <w:pPr>
              <w:pStyle w:val="a3"/>
              <w:numPr>
                <w:ilvl w:val="0"/>
                <w:numId w:val="40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</w:t>
            </w:r>
            <w:r w:rsidR="00D041FF" w:rsidRPr="00E45A25">
              <w:rPr>
                <w:bCs/>
                <w:color w:val="000000"/>
                <w:sz w:val="24"/>
                <w:szCs w:val="24"/>
              </w:rPr>
              <w:t>нормальный</w:t>
            </w:r>
            <w:r>
              <w:rPr>
                <w:color w:val="000000"/>
                <w:sz w:val="24"/>
                <w:szCs w:val="24"/>
              </w:rPr>
              <w:t>» –</w:t>
            </w:r>
            <w:r w:rsidR="00D041FF" w:rsidRPr="00E45A25">
              <w:rPr>
                <w:color w:val="000000"/>
                <w:sz w:val="24"/>
                <w:szCs w:val="24"/>
              </w:rPr>
              <w:t xml:space="preserve"> при уборке полов, стен и емкостей</w:t>
            </w:r>
            <w:r>
              <w:rPr>
                <w:color w:val="000000"/>
                <w:sz w:val="24"/>
                <w:szCs w:val="24"/>
              </w:rPr>
              <w:t>;</w:t>
            </w:r>
          </w:p>
          <w:p w:rsidR="00F269AC" w:rsidRPr="00E45A25" w:rsidRDefault="00E45A25" w:rsidP="00E45A25">
            <w:pPr>
              <w:pStyle w:val="a3"/>
              <w:numPr>
                <w:ilvl w:val="0"/>
                <w:numId w:val="40"/>
              </w:numPr>
              <w:jc w:val="both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«</w:t>
            </w:r>
            <w:r w:rsidR="00D041FF" w:rsidRPr="00E45A25">
              <w:rPr>
                <w:bCs/>
                <w:color w:val="000000"/>
                <w:sz w:val="24"/>
                <w:szCs w:val="24"/>
              </w:rPr>
              <w:t>экономичный</w:t>
            </w:r>
            <w:r w:rsidRPr="00E45A25">
              <w:rPr>
                <w:bCs/>
                <w:color w:val="000000"/>
                <w:sz w:val="24"/>
                <w:szCs w:val="24"/>
              </w:rPr>
              <w:t xml:space="preserve">» </w:t>
            </w:r>
            <w:r w:rsidRPr="00E45A25">
              <w:rPr>
                <w:color w:val="000000"/>
                <w:sz w:val="24"/>
                <w:szCs w:val="24"/>
              </w:rPr>
              <w:t>–</w:t>
            </w:r>
            <w:r w:rsidR="00D041FF" w:rsidRPr="00E45A25">
              <w:rPr>
                <w:color w:val="000000"/>
                <w:sz w:val="24"/>
                <w:szCs w:val="24"/>
              </w:rPr>
              <w:t xml:space="preserve"> при местном отсосе пыли и мелкой стружки</w:t>
            </w:r>
          </w:p>
        </w:tc>
      </w:tr>
      <w:tr w:rsidR="00F269AC" w:rsidRPr="001F6931" w:rsidTr="00BC50B0">
        <w:trPr>
          <w:trHeight w:val="13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4.3. Требования по надежности</w:t>
            </w:r>
          </w:p>
        </w:tc>
      </w:tr>
      <w:tr w:rsidR="00F269AC" w:rsidRPr="001F6931" w:rsidTr="00E45A25">
        <w:trPr>
          <w:trHeight w:val="14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E24DA0" w:rsidRDefault="004E2725" w:rsidP="00E45A25">
            <w:pPr>
              <w:jc w:val="both"/>
              <w:rPr>
                <w:color w:val="000000"/>
                <w:sz w:val="24"/>
                <w:szCs w:val="24"/>
              </w:rPr>
            </w:pPr>
            <w:r w:rsidRPr="00E24DA0">
              <w:rPr>
                <w:color w:val="000000"/>
                <w:sz w:val="24"/>
                <w:szCs w:val="24"/>
              </w:rPr>
              <w:t>Т</w:t>
            </w:r>
            <w:r w:rsidR="00F269AC" w:rsidRPr="00E24DA0">
              <w:rPr>
                <w:color w:val="000000"/>
                <w:sz w:val="24"/>
                <w:szCs w:val="24"/>
              </w:rPr>
              <w:t xml:space="preserve">ребования по </w:t>
            </w:r>
            <w:r w:rsidR="00E24DA0">
              <w:rPr>
                <w:color w:val="000000"/>
                <w:sz w:val="24"/>
                <w:szCs w:val="24"/>
              </w:rPr>
              <w:t>ГОСТ 27.003-90. Срок</w:t>
            </w:r>
            <w:r w:rsidRPr="00E24DA0">
              <w:rPr>
                <w:color w:val="000000"/>
                <w:sz w:val="24"/>
                <w:szCs w:val="24"/>
              </w:rPr>
              <w:t xml:space="preserve"> службы</w:t>
            </w:r>
            <w:r w:rsidR="00E24DA0" w:rsidRPr="00E24DA0">
              <w:rPr>
                <w:color w:val="000000"/>
                <w:sz w:val="24"/>
                <w:szCs w:val="24"/>
              </w:rPr>
              <w:t xml:space="preserve"> </w:t>
            </w:r>
            <w:r w:rsidR="00E45A25">
              <w:rPr>
                <w:color w:val="000000"/>
                <w:sz w:val="24"/>
                <w:szCs w:val="24"/>
              </w:rPr>
              <w:t>не мен</w:t>
            </w:r>
            <w:r w:rsidR="00E24DA0" w:rsidRPr="00E24DA0">
              <w:rPr>
                <w:color w:val="000000"/>
                <w:sz w:val="24"/>
                <w:szCs w:val="24"/>
              </w:rPr>
              <w:t>ее 1000 часов</w:t>
            </w:r>
            <w:r w:rsidR="00F269AC" w:rsidRPr="001F6931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  <w:tr w:rsidR="00F269AC" w:rsidRPr="001F6931" w:rsidTr="00BC50B0">
        <w:trPr>
          <w:trHeight w:val="14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4.4. Требования к конструкции, монтажно-технические требования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DA0" w:rsidRDefault="00E24DA0" w:rsidP="00E24DA0">
            <w:pPr>
              <w:jc w:val="both"/>
              <w:rPr>
                <w:color w:val="000000"/>
                <w:sz w:val="24"/>
                <w:szCs w:val="24"/>
              </w:rPr>
            </w:pPr>
            <w:r w:rsidRPr="00E24DA0">
              <w:rPr>
                <w:color w:val="000000"/>
                <w:sz w:val="24"/>
                <w:szCs w:val="24"/>
              </w:rPr>
              <w:t>Степень защиты по ГОСТ 14254-96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</w:p>
          <w:p w:rsidR="00F269AC" w:rsidRPr="001F6931" w:rsidRDefault="00E24DA0" w:rsidP="00E45A25">
            <w:pPr>
              <w:jc w:val="both"/>
              <w:rPr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Уровень шума, </w:t>
            </w:r>
            <w:r w:rsidR="00E45A25" w:rsidRPr="0068283B">
              <w:rPr>
                <w:color w:val="000000"/>
                <w:sz w:val="24"/>
                <w:szCs w:val="24"/>
              </w:rPr>
              <w:t>дБ</w:t>
            </w:r>
            <w:r w:rsidR="00E45A25">
              <w:rPr>
                <w:color w:val="000000"/>
                <w:sz w:val="24"/>
                <w:szCs w:val="24"/>
              </w:rPr>
              <w:t>,</w:t>
            </w:r>
            <w:r w:rsidR="00E45A25" w:rsidRPr="0068283B">
              <w:rPr>
                <w:color w:val="000000"/>
                <w:sz w:val="24"/>
                <w:szCs w:val="24"/>
              </w:rPr>
              <w:t xml:space="preserve"> </w:t>
            </w:r>
            <w:r w:rsidRPr="0068283B">
              <w:rPr>
                <w:color w:val="000000"/>
                <w:sz w:val="24"/>
                <w:szCs w:val="24"/>
              </w:rPr>
              <w:t>не более</w:t>
            </w:r>
            <w:r w:rsidRPr="004E2725">
              <w:rPr>
                <w:color w:val="000000"/>
                <w:sz w:val="24"/>
                <w:szCs w:val="24"/>
              </w:rPr>
              <w:t xml:space="preserve"> </w:t>
            </w:r>
            <w:r w:rsidRPr="0068283B">
              <w:rPr>
                <w:color w:val="000000"/>
                <w:sz w:val="24"/>
                <w:szCs w:val="24"/>
              </w:rPr>
              <w:t>75</w:t>
            </w:r>
          </w:p>
        </w:tc>
      </w:tr>
      <w:tr w:rsidR="00F269AC" w:rsidRPr="001F6931" w:rsidTr="00BC50B0">
        <w:trPr>
          <w:trHeight w:val="21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4.5. Требования к материалам и комплектующим оборудования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CE7" w:rsidRPr="004E2725" w:rsidRDefault="00134CE7" w:rsidP="00134CE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Материал корпуса </w:t>
            </w:r>
            <w:r w:rsidR="00BC50B0">
              <w:rPr>
                <w:color w:val="000000"/>
                <w:sz w:val="24"/>
                <w:szCs w:val="24"/>
              </w:rPr>
              <w:t>–</w:t>
            </w:r>
            <w:r w:rsidRPr="0068283B">
              <w:rPr>
                <w:color w:val="000000"/>
                <w:sz w:val="24"/>
                <w:szCs w:val="24"/>
              </w:rPr>
              <w:t xml:space="preserve"> Сталь</w:t>
            </w:r>
          </w:p>
          <w:p w:rsidR="00134CE7" w:rsidRPr="0068283B" w:rsidRDefault="00134CE7" w:rsidP="00134CE7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8283B">
              <w:rPr>
                <w:color w:val="000000"/>
                <w:sz w:val="24"/>
                <w:szCs w:val="24"/>
              </w:rPr>
              <w:t xml:space="preserve">Покрытие корпуса </w:t>
            </w:r>
            <w:r w:rsidR="00BC50B0">
              <w:rPr>
                <w:color w:val="000000"/>
                <w:sz w:val="24"/>
                <w:szCs w:val="24"/>
              </w:rPr>
              <w:t>–</w:t>
            </w:r>
            <w:r w:rsidRPr="0068283B">
              <w:rPr>
                <w:color w:val="000000"/>
                <w:sz w:val="24"/>
                <w:szCs w:val="24"/>
              </w:rPr>
              <w:t xml:space="preserve"> Полимерное</w:t>
            </w:r>
          </w:p>
          <w:p w:rsidR="00F269AC" w:rsidRDefault="00134CE7" w:rsidP="00134CE7">
            <w:pPr>
              <w:jc w:val="both"/>
              <w:rPr>
                <w:color w:val="000000"/>
                <w:sz w:val="24"/>
                <w:szCs w:val="24"/>
              </w:rPr>
            </w:pPr>
            <w:r w:rsidRPr="00134CE7">
              <w:rPr>
                <w:color w:val="000000"/>
                <w:sz w:val="24"/>
                <w:szCs w:val="24"/>
              </w:rPr>
              <w:t>Широкая взаимозаменяемость</w:t>
            </w:r>
            <w:r w:rsidR="00F269AC" w:rsidRPr="00134CE7">
              <w:rPr>
                <w:color w:val="000000"/>
                <w:sz w:val="24"/>
                <w:szCs w:val="24"/>
              </w:rPr>
              <w:t xml:space="preserve"> запасных и сменных частей</w:t>
            </w:r>
            <w:r w:rsidRPr="00134CE7">
              <w:rPr>
                <w:color w:val="000000"/>
                <w:sz w:val="24"/>
                <w:szCs w:val="24"/>
              </w:rPr>
              <w:t>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Воздуховод рукавный – 1шт.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Труба-штанга – 1шт.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Насадка плоская – 1шт.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Насадка щелевая – 1шт.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Насадка трубчатая – 1шт.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Насадка угловая – 2 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Ведро заправочное </w:t>
            </w:r>
            <w:r w:rsidR="00BC50B0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1 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Щетка-кисть – 1 шт.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Запасные части: </w:t>
            </w:r>
          </w:p>
          <w:p w:rsidR="008E29F9" w:rsidRDefault="008E29F9" w:rsidP="00134CE7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поролоновый фильтр – 1шт.</w:t>
            </w:r>
          </w:p>
          <w:p w:rsidR="008E29F9" w:rsidRPr="00134CE7" w:rsidRDefault="008E29F9" w:rsidP="00FB3104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разъем пластиковый – 1шт.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AC" w:rsidRDefault="003431AC" w:rsidP="003431AC">
            <w:pPr>
              <w:jc w:val="both"/>
              <w:rPr>
                <w:color w:val="000000"/>
                <w:sz w:val="24"/>
                <w:szCs w:val="24"/>
              </w:rPr>
            </w:pPr>
            <w:r w:rsidRPr="003431AC">
              <w:rPr>
                <w:color w:val="000000"/>
                <w:sz w:val="24"/>
                <w:szCs w:val="24"/>
              </w:rPr>
              <w:t xml:space="preserve">Способность оборудования сохранять </w:t>
            </w:r>
            <w:r w:rsidR="00F269AC" w:rsidRPr="003431AC">
              <w:rPr>
                <w:color w:val="000000"/>
                <w:sz w:val="24"/>
                <w:szCs w:val="24"/>
              </w:rPr>
              <w:t>прочность, герметичность и работоспособность</w:t>
            </w:r>
            <w:r w:rsidRPr="003431AC">
              <w:rPr>
                <w:color w:val="000000"/>
                <w:sz w:val="24"/>
                <w:szCs w:val="24"/>
              </w:rPr>
              <w:t xml:space="preserve"> при кратковременных предельных нагрузках</w:t>
            </w:r>
          </w:p>
          <w:p w:rsidR="00F269AC" w:rsidRPr="003431AC" w:rsidRDefault="003431AC" w:rsidP="003431AC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  <w:r w:rsidRPr="003431AC">
              <w:rPr>
                <w:color w:val="000000"/>
                <w:sz w:val="24"/>
                <w:szCs w:val="24"/>
              </w:rPr>
              <w:t>стойчивость</w:t>
            </w:r>
            <w:r w:rsidR="00F269AC" w:rsidRPr="003431AC">
              <w:rPr>
                <w:color w:val="000000"/>
                <w:sz w:val="24"/>
                <w:szCs w:val="24"/>
              </w:rPr>
              <w:t xml:space="preserve"> к моющим средствам, средствам дезинфекции и др.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4.7. Требования к электропитанию</w:t>
            </w:r>
          </w:p>
        </w:tc>
      </w:tr>
      <w:tr w:rsidR="00F269AC" w:rsidRPr="001F6931" w:rsidTr="00BC50B0">
        <w:trPr>
          <w:trHeight w:val="96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Default="00D041FF" w:rsidP="00BC50B0">
            <w:pPr>
              <w:pStyle w:val="a3"/>
              <w:numPr>
                <w:ilvl w:val="0"/>
                <w:numId w:val="41"/>
              </w:numPr>
              <w:jc w:val="both"/>
              <w:rPr>
                <w:color w:val="000000"/>
                <w:sz w:val="24"/>
                <w:szCs w:val="24"/>
              </w:rPr>
            </w:pPr>
            <w:r w:rsidRPr="00BC50B0">
              <w:rPr>
                <w:color w:val="000000"/>
                <w:sz w:val="24"/>
                <w:szCs w:val="24"/>
              </w:rPr>
              <w:t>т</w:t>
            </w:r>
            <w:r w:rsidR="00F269AC" w:rsidRPr="00BC50B0">
              <w:rPr>
                <w:color w:val="000000"/>
                <w:sz w:val="24"/>
                <w:szCs w:val="24"/>
              </w:rPr>
              <w:t xml:space="preserve">ребования к роду тока – </w:t>
            </w:r>
            <w:proofErr w:type="gramStart"/>
            <w:r w:rsidR="00F269AC" w:rsidRPr="00BC50B0">
              <w:rPr>
                <w:color w:val="000000"/>
                <w:sz w:val="24"/>
                <w:szCs w:val="24"/>
              </w:rPr>
              <w:t>переменный</w:t>
            </w:r>
            <w:proofErr w:type="gramEnd"/>
            <w:r w:rsidR="00F269AC" w:rsidRPr="00BC50B0">
              <w:rPr>
                <w:color w:val="000000"/>
                <w:sz w:val="24"/>
                <w:szCs w:val="24"/>
              </w:rPr>
              <w:t>;</w:t>
            </w:r>
          </w:p>
          <w:p w:rsidR="00F269AC" w:rsidRDefault="00F269AC" w:rsidP="00D041FF">
            <w:pPr>
              <w:pStyle w:val="a3"/>
              <w:numPr>
                <w:ilvl w:val="0"/>
                <w:numId w:val="41"/>
              </w:numPr>
              <w:jc w:val="both"/>
              <w:rPr>
                <w:color w:val="000000"/>
                <w:sz w:val="24"/>
                <w:szCs w:val="24"/>
              </w:rPr>
            </w:pPr>
            <w:r w:rsidRPr="00BC50B0">
              <w:rPr>
                <w:color w:val="000000"/>
                <w:sz w:val="24"/>
                <w:szCs w:val="24"/>
              </w:rPr>
              <w:t>требования к частоте и ее допустимым отклонениям от номинала</w:t>
            </w:r>
            <w:r w:rsidR="00BC50B0">
              <w:rPr>
                <w:color w:val="000000"/>
                <w:sz w:val="24"/>
                <w:szCs w:val="24"/>
              </w:rPr>
              <w:t xml:space="preserve"> </w:t>
            </w:r>
            <w:r w:rsidR="00D041FF" w:rsidRPr="00BC50B0">
              <w:rPr>
                <w:color w:val="000000"/>
                <w:sz w:val="24"/>
                <w:szCs w:val="24"/>
              </w:rPr>
              <w:t>50Гц</w:t>
            </w:r>
            <w:r w:rsidRPr="00BC50B0">
              <w:rPr>
                <w:color w:val="000000"/>
                <w:sz w:val="24"/>
                <w:szCs w:val="24"/>
              </w:rPr>
              <w:t>;</w:t>
            </w:r>
          </w:p>
          <w:p w:rsidR="00F269AC" w:rsidRDefault="00F269AC" w:rsidP="00D041FF">
            <w:pPr>
              <w:pStyle w:val="a3"/>
              <w:numPr>
                <w:ilvl w:val="0"/>
                <w:numId w:val="41"/>
              </w:numPr>
              <w:jc w:val="both"/>
              <w:rPr>
                <w:color w:val="000000"/>
                <w:sz w:val="24"/>
                <w:szCs w:val="24"/>
              </w:rPr>
            </w:pPr>
            <w:r w:rsidRPr="00BC50B0">
              <w:rPr>
                <w:color w:val="000000"/>
                <w:sz w:val="24"/>
                <w:szCs w:val="24"/>
              </w:rPr>
              <w:t>требования к напряжению и его допустимым отклонениям от номинала</w:t>
            </w:r>
            <w:r w:rsidR="00D041FF" w:rsidRPr="00BC50B0">
              <w:rPr>
                <w:color w:val="000000"/>
                <w:sz w:val="24"/>
                <w:szCs w:val="24"/>
              </w:rPr>
              <w:t xml:space="preserve"> 220В</w:t>
            </w:r>
            <w:r w:rsidRPr="00BC50B0">
              <w:rPr>
                <w:color w:val="000000"/>
                <w:sz w:val="24"/>
                <w:szCs w:val="24"/>
              </w:rPr>
              <w:t>;</w:t>
            </w:r>
          </w:p>
          <w:p w:rsidR="00F269AC" w:rsidRPr="00BC50B0" w:rsidRDefault="00F269AC" w:rsidP="00FB3104">
            <w:pPr>
              <w:pStyle w:val="a3"/>
              <w:numPr>
                <w:ilvl w:val="0"/>
                <w:numId w:val="41"/>
              </w:numPr>
              <w:jc w:val="both"/>
              <w:rPr>
                <w:color w:val="000000"/>
                <w:sz w:val="24"/>
                <w:szCs w:val="24"/>
              </w:rPr>
            </w:pPr>
            <w:r w:rsidRPr="00BC50B0">
              <w:rPr>
                <w:color w:val="000000"/>
                <w:sz w:val="24"/>
                <w:szCs w:val="24"/>
              </w:rPr>
              <w:t>требования к ограничениям по мощности</w:t>
            </w:r>
            <w:r w:rsidR="003431AC" w:rsidRPr="00BC50B0">
              <w:rPr>
                <w:color w:val="000000"/>
                <w:sz w:val="24"/>
                <w:szCs w:val="24"/>
              </w:rPr>
              <w:t xml:space="preserve"> 24</w:t>
            </w:r>
            <w:r w:rsidR="00D041FF" w:rsidRPr="00BC50B0">
              <w:rPr>
                <w:color w:val="000000"/>
                <w:sz w:val="24"/>
                <w:szCs w:val="24"/>
              </w:rPr>
              <w:t>00Вт</w:t>
            </w:r>
            <w:r w:rsidR="00FB3104" w:rsidRPr="00BC50B0">
              <w:rPr>
                <w:color w:val="000000"/>
                <w:sz w:val="24"/>
                <w:szCs w:val="24"/>
              </w:rPr>
              <w:t>.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4.8 Требования к контрольно-измерительным приборам и автоматике</w:t>
            </w:r>
          </w:p>
        </w:tc>
      </w:tr>
      <w:tr w:rsidR="00F269AC" w:rsidRPr="001F6931" w:rsidTr="00BC50B0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D041FF" w:rsidRDefault="00D041FF" w:rsidP="00D041FF">
            <w:pPr>
              <w:jc w:val="both"/>
              <w:rPr>
                <w:color w:val="000000"/>
                <w:sz w:val="24"/>
                <w:szCs w:val="24"/>
              </w:rPr>
            </w:pPr>
            <w:r w:rsidRPr="00D041FF">
              <w:rPr>
                <w:color w:val="000000"/>
                <w:sz w:val="24"/>
                <w:szCs w:val="24"/>
              </w:rPr>
              <w:t>Не</w:t>
            </w:r>
            <w:r>
              <w:rPr>
                <w:color w:val="000000"/>
                <w:sz w:val="24"/>
                <w:szCs w:val="24"/>
              </w:rPr>
              <w:t xml:space="preserve"> установлены</w:t>
            </w:r>
          </w:p>
        </w:tc>
      </w:tr>
      <w:tr w:rsidR="00F269AC" w:rsidRPr="001F6931" w:rsidTr="00BC50B0">
        <w:trPr>
          <w:trHeight w:val="22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4.9 Требования к комплектности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1AC" w:rsidRDefault="003431AC" w:rsidP="00E9356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Вместе с оборудованием должен поставляться паспорт, руководство по эксплуатации</w:t>
            </w:r>
            <w:r w:rsidR="00BC50B0">
              <w:rPr>
                <w:color w:val="000000"/>
                <w:sz w:val="24"/>
                <w:szCs w:val="24"/>
              </w:rPr>
              <w:t xml:space="preserve"> и запасные части</w:t>
            </w:r>
            <w:r w:rsidR="00FB3104">
              <w:rPr>
                <w:color w:val="000000"/>
                <w:sz w:val="24"/>
                <w:szCs w:val="24"/>
              </w:rPr>
              <w:t>.</w:t>
            </w:r>
          </w:p>
          <w:p w:rsidR="00F269AC" w:rsidRPr="001F6931" w:rsidRDefault="003431AC" w:rsidP="001C432C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Оборудование должно быть поставлено в стандартной комплектации и готово к применению.  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 xml:space="preserve">Подраздел 4.10 Требования к маркировке </w:t>
            </w:r>
          </w:p>
        </w:tc>
      </w:tr>
      <w:tr w:rsidR="00F269AC" w:rsidRPr="001F6931" w:rsidTr="00FB3104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8E29F9" w:rsidRDefault="008E29F9" w:rsidP="006D51D3">
            <w:pPr>
              <w:jc w:val="both"/>
              <w:rPr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Маркировка должна оставаться разборчив</w:t>
            </w:r>
            <w:r>
              <w:rPr>
                <w:sz w:val="24"/>
                <w:szCs w:val="24"/>
              </w:rPr>
              <w:t xml:space="preserve">ой в течение всего срока службы и </w:t>
            </w:r>
            <w:r w:rsidR="001C432C" w:rsidRPr="001C432C">
              <w:rPr>
                <w:color w:val="000000"/>
                <w:sz w:val="24"/>
                <w:szCs w:val="24"/>
              </w:rPr>
              <w:t xml:space="preserve">должна </w:t>
            </w:r>
            <w:r w:rsidR="001C432C" w:rsidRPr="001C432C">
              <w:rPr>
                <w:sz w:val="24"/>
                <w:szCs w:val="24"/>
              </w:rPr>
              <w:t>соответствовать ГОСТ 1.9 – 95</w:t>
            </w:r>
            <w:r w:rsidR="006D51D3">
              <w:rPr>
                <w:sz w:val="24"/>
                <w:szCs w:val="24"/>
              </w:rPr>
              <w:t>,</w:t>
            </w:r>
            <w:r w:rsidR="001C432C" w:rsidRPr="001C432C">
              <w:rPr>
                <w:sz w:val="24"/>
                <w:szCs w:val="24"/>
                <w:shd w:val="clear" w:color="auto" w:fill="FFFFFF"/>
              </w:rPr>
              <w:t xml:space="preserve"> </w:t>
            </w:r>
            <w:r w:rsidR="006D51D3">
              <w:rPr>
                <w:color w:val="000000"/>
                <w:sz w:val="24"/>
                <w:szCs w:val="24"/>
              </w:rPr>
              <w:t xml:space="preserve">ГОСТ Р 51121-97 </w:t>
            </w:r>
          </w:p>
        </w:tc>
      </w:tr>
      <w:tr w:rsidR="00F269AC" w:rsidRPr="001F6931" w:rsidTr="00BC50B0">
        <w:trPr>
          <w:trHeight w:val="12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4.11 Требования к упаковке</w:t>
            </w:r>
          </w:p>
        </w:tc>
      </w:tr>
      <w:tr w:rsidR="00F269AC" w:rsidRPr="001F6931" w:rsidTr="00BC50B0">
        <w:trPr>
          <w:trHeight w:val="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6D51D3" w:rsidP="006D51D3">
            <w:pPr>
              <w:jc w:val="both"/>
              <w:rPr>
                <w:color w:val="000000"/>
                <w:sz w:val="24"/>
                <w:szCs w:val="24"/>
              </w:rPr>
            </w:pPr>
            <w:r w:rsidRPr="006D51D3">
              <w:rPr>
                <w:color w:val="000000"/>
                <w:sz w:val="24"/>
                <w:szCs w:val="24"/>
              </w:rPr>
              <w:t>Упаковка</w:t>
            </w:r>
            <w:r>
              <w:rPr>
                <w:color w:val="000000"/>
                <w:sz w:val="24"/>
                <w:szCs w:val="24"/>
              </w:rPr>
              <w:t xml:space="preserve"> для</w:t>
            </w:r>
            <w:r w:rsidRPr="001C432C">
              <w:rPr>
                <w:color w:val="000000"/>
                <w:sz w:val="24"/>
                <w:szCs w:val="24"/>
              </w:rPr>
              <w:t xml:space="preserve"> оборудования должна </w:t>
            </w:r>
            <w:r w:rsidRPr="001C432C">
              <w:rPr>
                <w:sz w:val="24"/>
                <w:szCs w:val="24"/>
              </w:rPr>
              <w:t xml:space="preserve">соответствовать </w:t>
            </w:r>
            <w:r>
              <w:rPr>
                <w:color w:val="000000"/>
                <w:sz w:val="24"/>
                <w:szCs w:val="24"/>
              </w:rPr>
              <w:t>ГОСТ 23170-78</w:t>
            </w:r>
          </w:p>
        </w:tc>
      </w:tr>
    </w:tbl>
    <w:p w:rsidR="00F269AC" w:rsidRPr="001F6931" w:rsidRDefault="00F269AC" w:rsidP="00FB3104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BC50B0">
        <w:trPr>
          <w:trHeight w:val="8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5.1 Порядок сдачи и приемки</w:t>
            </w:r>
          </w:p>
        </w:tc>
      </w:tr>
      <w:tr w:rsidR="00F269AC" w:rsidRPr="001F6931" w:rsidTr="00FB310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9F9" w:rsidRPr="008E29F9" w:rsidRDefault="008E29F9" w:rsidP="008E29F9">
            <w:pPr>
              <w:jc w:val="both"/>
              <w:rPr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Право собственности у Покупателя на ТМЦ возникает с момента их принятия Покупателем на свой склад в г.Чита Забайкальского края по товарной накладной по форме ТОРГ-12, если иное не предусмотрено в Приложении №1 к Договору (Спецификации).</w:t>
            </w:r>
          </w:p>
          <w:p w:rsidR="00F269AC" w:rsidRPr="001F6931" w:rsidRDefault="008E29F9" w:rsidP="008E29F9">
            <w:pPr>
              <w:rPr>
                <w:i/>
                <w:color w:val="000000"/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ТМЦ считается поставленным Поставщиком и принятым Покупателем при условии его соответствия количеству, в соответствии с количеством, указанным в Приложении №1 к Договору (Спецификации) и товаротранспортной накладной; качеству и ассортименту, в соответствии с сертификатом качества.</w:t>
            </w:r>
          </w:p>
        </w:tc>
      </w:tr>
      <w:tr w:rsidR="00F269AC" w:rsidRPr="001F6931" w:rsidTr="00FB310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269AC" w:rsidRPr="001F6931" w:rsidTr="00FB310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9F9" w:rsidRPr="008E29F9" w:rsidRDefault="008E29F9" w:rsidP="008E29F9">
            <w:pPr>
              <w:rPr>
                <w:color w:val="000000"/>
                <w:sz w:val="24"/>
                <w:szCs w:val="24"/>
              </w:rPr>
            </w:pPr>
            <w:r w:rsidRPr="008E29F9">
              <w:rPr>
                <w:color w:val="000000"/>
                <w:sz w:val="24"/>
                <w:szCs w:val="24"/>
              </w:rPr>
              <w:t xml:space="preserve">Документация поставляемая с </w:t>
            </w:r>
            <w:r>
              <w:rPr>
                <w:color w:val="000000"/>
                <w:sz w:val="24"/>
                <w:szCs w:val="24"/>
              </w:rPr>
              <w:t>оборудованием</w:t>
            </w:r>
            <w:r w:rsidRPr="008E29F9">
              <w:rPr>
                <w:color w:val="000000"/>
                <w:sz w:val="24"/>
                <w:szCs w:val="24"/>
              </w:rPr>
              <w:t>:</w:t>
            </w:r>
          </w:p>
          <w:p w:rsidR="008E29F9" w:rsidRPr="008E29F9" w:rsidRDefault="008E29F9" w:rsidP="008E29F9">
            <w:pPr>
              <w:numPr>
                <w:ilvl w:val="0"/>
                <w:numId w:val="39"/>
              </w:numPr>
              <w:tabs>
                <w:tab w:val="clear" w:pos="2084"/>
                <w:tab w:val="left" w:pos="318"/>
              </w:tabs>
              <w:ind w:left="318" w:hanging="284"/>
              <w:jc w:val="both"/>
              <w:rPr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русскоязычно</w:t>
            </w:r>
            <w:r>
              <w:rPr>
                <w:sz w:val="24"/>
                <w:szCs w:val="24"/>
              </w:rPr>
              <w:t xml:space="preserve">е руководство по эксплуатации </w:t>
            </w:r>
            <w:r w:rsidRPr="008E29F9">
              <w:rPr>
                <w:sz w:val="24"/>
                <w:szCs w:val="24"/>
              </w:rPr>
              <w:t>– 1 шт.;</w:t>
            </w:r>
          </w:p>
          <w:p w:rsidR="008E29F9" w:rsidRPr="008E29F9" w:rsidRDefault="008E29F9" w:rsidP="008E29F9">
            <w:pPr>
              <w:numPr>
                <w:ilvl w:val="0"/>
                <w:numId w:val="39"/>
              </w:numPr>
              <w:tabs>
                <w:tab w:val="clear" w:pos="2084"/>
                <w:tab w:val="left" w:pos="318"/>
              </w:tabs>
              <w:ind w:left="318" w:hanging="284"/>
              <w:jc w:val="both"/>
              <w:rPr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паспорт– 1шт;</w:t>
            </w:r>
          </w:p>
          <w:p w:rsidR="00F269AC" w:rsidRPr="001F6931" w:rsidRDefault="008E29F9" w:rsidP="00FB3104">
            <w:pPr>
              <w:numPr>
                <w:ilvl w:val="0"/>
                <w:numId w:val="39"/>
              </w:numPr>
              <w:tabs>
                <w:tab w:val="clear" w:pos="2084"/>
                <w:tab w:val="left" w:pos="318"/>
              </w:tabs>
              <w:ind w:left="318" w:hanging="284"/>
              <w:jc w:val="both"/>
              <w:rPr>
                <w:i/>
                <w:color w:val="000000"/>
                <w:sz w:val="24"/>
                <w:szCs w:val="24"/>
              </w:rPr>
            </w:pPr>
            <w:r w:rsidRPr="008E29F9">
              <w:rPr>
                <w:sz w:val="24"/>
                <w:szCs w:val="24"/>
              </w:rPr>
              <w:t>сер</w:t>
            </w:r>
            <w:r w:rsidRPr="008E29F9">
              <w:rPr>
                <w:color w:val="000000"/>
                <w:sz w:val="24"/>
                <w:szCs w:val="24"/>
              </w:rPr>
              <w:t>тификат соответствия – 1 шт.</w:t>
            </w:r>
          </w:p>
        </w:tc>
      </w:tr>
    </w:tbl>
    <w:p w:rsidR="00F269AC" w:rsidRPr="001F6931" w:rsidRDefault="00F269AC" w:rsidP="00FB3104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FB310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3889" w:rsidRPr="002C3889" w:rsidRDefault="002C3889" w:rsidP="002C3889">
            <w:pPr>
              <w:jc w:val="both"/>
              <w:rPr>
                <w:sz w:val="24"/>
                <w:szCs w:val="24"/>
              </w:rPr>
            </w:pPr>
            <w:r w:rsidRPr="002C3889">
              <w:rPr>
                <w:sz w:val="24"/>
                <w:szCs w:val="24"/>
              </w:rPr>
              <w:t>Условия т</w:t>
            </w:r>
            <w:r>
              <w:rPr>
                <w:sz w:val="24"/>
                <w:szCs w:val="24"/>
              </w:rPr>
              <w:t>ранспортирования</w:t>
            </w:r>
            <w:r w:rsidRPr="002C3889">
              <w:rPr>
                <w:sz w:val="24"/>
                <w:szCs w:val="24"/>
              </w:rPr>
              <w:t>:</w:t>
            </w:r>
          </w:p>
          <w:p w:rsidR="002C3889" w:rsidRPr="002C3889" w:rsidRDefault="002C3889" w:rsidP="002C3889">
            <w:pPr>
              <w:numPr>
                <w:ilvl w:val="0"/>
                <w:numId w:val="39"/>
              </w:numPr>
              <w:tabs>
                <w:tab w:val="clear" w:pos="2084"/>
                <w:tab w:val="left" w:pos="318"/>
              </w:tabs>
              <w:ind w:left="318" w:hanging="284"/>
              <w:jc w:val="both"/>
              <w:rPr>
                <w:sz w:val="24"/>
                <w:szCs w:val="24"/>
              </w:rPr>
            </w:pPr>
            <w:r w:rsidRPr="002C3889">
              <w:rPr>
                <w:sz w:val="24"/>
                <w:szCs w:val="24"/>
              </w:rPr>
              <w:t>в части воздействия климатических факторов – в соответствии с группой условий хранения по ГОСТ 15150-69;</w:t>
            </w:r>
          </w:p>
          <w:p w:rsidR="00123528" w:rsidRPr="002C3889" w:rsidRDefault="002C3889" w:rsidP="00E93563">
            <w:pPr>
              <w:numPr>
                <w:ilvl w:val="0"/>
                <w:numId w:val="39"/>
              </w:numPr>
              <w:tabs>
                <w:tab w:val="clear" w:pos="2084"/>
                <w:tab w:val="left" w:pos="318"/>
              </w:tabs>
              <w:ind w:left="318" w:hanging="284"/>
              <w:jc w:val="both"/>
              <w:rPr>
                <w:sz w:val="24"/>
                <w:szCs w:val="24"/>
              </w:rPr>
            </w:pPr>
            <w:r w:rsidRPr="002C3889">
              <w:rPr>
                <w:sz w:val="24"/>
                <w:szCs w:val="24"/>
              </w:rPr>
              <w:t>в части воздействия механических факторов – Л по ГОСТ 23216-78.</w:t>
            </w:r>
          </w:p>
          <w:p w:rsidR="002C3889" w:rsidRPr="002C3889" w:rsidRDefault="002C3889" w:rsidP="002C3889">
            <w:pPr>
              <w:jc w:val="both"/>
              <w:rPr>
                <w:sz w:val="24"/>
                <w:szCs w:val="24"/>
              </w:rPr>
            </w:pPr>
            <w:r w:rsidRPr="002C3889">
              <w:rPr>
                <w:sz w:val="24"/>
                <w:szCs w:val="24"/>
              </w:rPr>
              <w:t>Поставщик производит отгрузку и доставку ТМЦ в г. Чита собственным транспортом, либо через транспортную компанию за свой счет, по реквизитам указанным в Договоре.</w:t>
            </w:r>
          </w:p>
          <w:p w:rsidR="00F269AC" w:rsidRPr="00123528" w:rsidRDefault="00123528" w:rsidP="0012352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Поставщик несет ответственность за достаточность и надежность упаковки.</w:t>
            </w:r>
          </w:p>
        </w:tc>
      </w:tr>
    </w:tbl>
    <w:p w:rsidR="00F269AC" w:rsidRPr="001F6931" w:rsidRDefault="00F269AC" w:rsidP="00D56F31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FB3104">
        <w:trPr>
          <w:trHeight w:val="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2C3889" w:rsidRDefault="002C3889" w:rsidP="002C3889">
            <w:pPr>
              <w:jc w:val="both"/>
              <w:rPr>
                <w:color w:val="000000"/>
                <w:sz w:val="24"/>
                <w:szCs w:val="24"/>
              </w:rPr>
            </w:pPr>
            <w:r w:rsidRPr="002C3889">
              <w:rPr>
                <w:color w:val="000000"/>
                <w:sz w:val="24"/>
                <w:szCs w:val="24"/>
              </w:rPr>
              <w:t>Требовани</w:t>
            </w:r>
            <w:r>
              <w:rPr>
                <w:color w:val="000000"/>
                <w:sz w:val="24"/>
                <w:szCs w:val="24"/>
              </w:rPr>
              <w:t xml:space="preserve">я к хранению устанавливают </w:t>
            </w:r>
            <w:r w:rsidRPr="002C3889">
              <w:rPr>
                <w:color w:val="000000"/>
                <w:sz w:val="24"/>
                <w:szCs w:val="24"/>
              </w:rPr>
              <w:t>в соответствии с ГОСТ 23216-78.</w:t>
            </w:r>
          </w:p>
        </w:tc>
      </w:tr>
    </w:tbl>
    <w:p w:rsidR="00F269AC" w:rsidRPr="001F6931" w:rsidRDefault="00F269AC" w:rsidP="00D56F31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8. ТРЕБОВАНИЯ К ОБЪЕМУ И/ИЛИ СРОКУ ПРЕДОСТАВЛЕНИЯ ГАРАНТИЙ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D56F31">
        <w:trPr>
          <w:trHeight w:val="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8C2962" w:rsidRDefault="008C2962" w:rsidP="00D56F31">
            <w:pPr>
              <w:jc w:val="both"/>
              <w:rPr>
                <w:color w:val="000000"/>
                <w:sz w:val="24"/>
                <w:szCs w:val="24"/>
              </w:rPr>
            </w:pPr>
            <w:r w:rsidRPr="008C2962">
              <w:rPr>
                <w:color w:val="000000"/>
                <w:sz w:val="24"/>
                <w:szCs w:val="24"/>
              </w:rPr>
              <w:t xml:space="preserve">Гарантийный срок </w:t>
            </w:r>
            <w:r>
              <w:rPr>
                <w:color w:val="000000"/>
                <w:sz w:val="24"/>
                <w:szCs w:val="24"/>
              </w:rPr>
              <w:t>эксплуатации (не менее) 12 месяцев с момента поставки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9. ТРЕБОВАНИЯ ПО РЕМОНТОПРИГОДНОСТИ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8C2962" w:rsidRDefault="008C2962" w:rsidP="008C2962">
            <w:pPr>
              <w:rPr>
                <w:color w:val="000000"/>
                <w:sz w:val="24"/>
                <w:szCs w:val="24"/>
              </w:rPr>
            </w:pPr>
            <w:r w:rsidRPr="008C2962">
              <w:rPr>
                <w:color w:val="000000"/>
                <w:sz w:val="24"/>
                <w:szCs w:val="24"/>
              </w:rPr>
              <w:t>Т</w:t>
            </w:r>
            <w:r w:rsidR="00F269AC" w:rsidRPr="008C2962">
              <w:rPr>
                <w:color w:val="000000"/>
                <w:sz w:val="24"/>
                <w:szCs w:val="24"/>
              </w:rPr>
              <w:t>ребования к ремон</w:t>
            </w:r>
            <w:r w:rsidRPr="008C2962">
              <w:rPr>
                <w:color w:val="000000"/>
                <w:sz w:val="24"/>
                <w:szCs w:val="24"/>
              </w:rPr>
              <w:t>топригодности по ГОСТ 23660-79</w:t>
            </w:r>
            <w:r w:rsidR="002C3889">
              <w:rPr>
                <w:color w:val="000000"/>
                <w:sz w:val="24"/>
                <w:szCs w:val="24"/>
              </w:rPr>
              <w:t>,</w:t>
            </w:r>
            <w:r w:rsidR="002C3889" w:rsidRPr="00744EC4">
              <w:rPr>
                <w:i/>
                <w:sz w:val="24"/>
                <w:szCs w:val="24"/>
              </w:rPr>
              <w:t xml:space="preserve"> </w:t>
            </w:r>
            <w:r w:rsidR="002C3889" w:rsidRPr="002C3889">
              <w:rPr>
                <w:sz w:val="24"/>
                <w:szCs w:val="24"/>
              </w:rPr>
              <w:t>ГОСТ 23216-78.</w:t>
            </w:r>
          </w:p>
          <w:p w:rsidR="00F269AC" w:rsidRPr="008C2962" w:rsidRDefault="008C2962" w:rsidP="00E93563">
            <w:pPr>
              <w:rPr>
                <w:color w:val="000000"/>
                <w:sz w:val="24"/>
                <w:szCs w:val="24"/>
              </w:rPr>
            </w:pPr>
            <w:r w:rsidRPr="008C2962">
              <w:rPr>
                <w:color w:val="000000"/>
                <w:sz w:val="24"/>
                <w:szCs w:val="24"/>
              </w:rPr>
              <w:t>В</w:t>
            </w:r>
            <w:r w:rsidR="00F269AC" w:rsidRPr="008C2962">
              <w:rPr>
                <w:color w:val="000000"/>
                <w:sz w:val="24"/>
                <w:szCs w:val="24"/>
              </w:rPr>
              <w:t>озможности замены</w:t>
            </w:r>
            <w:r>
              <w:rPr>
                <w:color w:val="000000"/>
                <w:sz w:val="24"/>
                <w:szCs w:val="24"/>
              </w:rPr>
              <w:t xml:space="preserve"> составных частей или элементов.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10. ТРЕБОВАНИЯ К ОБСЛУЖИВАНИЮ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8C2962" w:rsidRDefault="008C2962" w:rsidP="008C296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Периодическое обслуживание оборудование должно быть простым в исполнении, не требовать специальных навыков и инструмента  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11. ЭКОЛОГИЧЕСКИЕ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AC2377" w:rsidRDefault="00F269AC" w:rsidP="00E93563">
            <w:pPr>
              <w:rPr>
                <w:color w:val="000000"/>
                <w:sz w:val="24"/>
                <w:szCs w:val="24"/>
              </w:rPr>
            </w:pPr>
            <w:r w:rsidRPr="00AC2377">
              <w:rPr>
                <w:color w:val="000000"/>
                <w:sz w:val="24"/>
                <w:szCs w:val="24"/>
              </w:rPr>
              <w:t>Требования к оборудованию по ограничению его воздействия на окружающую среду значениями, не превышающими значений, установленных действующими нормативными документами.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12. ТРЕБОВАНИЯ ПО БЕЗОПАСНОСТИ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AC2377" w:rsidRDefault="00AC2377" w:rsidP="00AC2377">
            <w:pPr>
              <w:jc w:val="both"/>
              <w:rPr>
                <w:color w:val="000000"/>
                <w:sz w:val="24"/>
                <w:szCs w:val="24"/>
              </w:rPr>
            </w:pPr>
            <w:r w:rsidRPr="00AC2377">
              <w:rPr>
                <w:color w:val="000000"/>
                <w:sz w:val="24"/>
                <w:szCs w:val="24"/>
              </w:rPr>
              <w:t>Т</w:t>
            </w:r>
            <w:r w:rsidR="00F269AC" w:rsidRPr="00AC2377">
              <w:rPr>
                <w:color w:val="000000"/>
                <w:sz w:val="24"/>
                <w:szCs w:val="24"/>
              </w:rPr>
              <w:t>ребования по безопасности по ГОСТ 12.2.003-91, ГОСТ 1</w:t>
            </w:r>
            <w:r w:rsidRPr="00AC2377">
              <w:rPr>
                <w:color w:val="000000"/>
                <w:sz w:val="24"/>
                <w:szCs w:val="24"/>
              </w:rPr>
              <w:t>2.2.007.0-75, ГОСТ 12.1.004-91</w:t>
            </w:r>
          </w:p>
          <w:p w:rsidR="00F269AC" w:rsidRPr="001F6931" w:rsidRDefault="00AC2377" w:rsidP="002E5E93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AC2377">
              <w:rPr>
                <w:color w:val="000000"/>
                <w:sz w:val="24"/>
                <w:szCs w:val="24"/>
              </w:rPr>
              <w:t>Т</w:t>
            </w:r>
            <w:r w:rsidR="00F269AC" w:rsidRPr="00AC2377">
              <w:rPr>
                <w:color w:val="000000"/>
                <w:sz w:val="24"/>
                <w:szCs w:val="24"/>
              </w:rPr>
              <w:t>ребования к уровню вибрации по ГОСТ 12.1.0</w:t>
            </w:r>
            <w:r w:rsidRPr="00AC2377">
              <w:rPr>
                <w:color w:val="000000"/>
                <w:sz w:val="24"/>
                <w:szCs w:val="24"/>
              </w:rPr>
              <w:t>12-2004, шума по ГОСТ 16372-93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13. ТРЕБОВАНИЯ К КАЧЕСТВУ И КЛАССИФИКАЦИЯ ОБОРУДОВАНИЯ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23528" w:rsidRDefault="00123528" w:rsidP="0012352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Поставляемое оборудование должно </w:t>
            </w:r>
            <w:r w:rsidR="0031549C">
              <w:rPr>
                <w:color w:val="000000"/>
                <w:sz w:val="24"/>
                <w:szCs w:val="24"/>
              </w:rPr>
              <w:t xml:space="preserve">соответствовать высокому качеству, соответственно классифицироваться </w:t>
            </w:r>
            <w:r w:rsidR="002C3889">
              <w:rPr>
                <w:color w:val="000000"/>
                <w:sz w:val="24"/>
                <w:szCs w:val="24"/>
              </w:rPr>
              <w:t xml:space="preserve">по </w:t>
            </w:r>
            <w:r w:rsidR="002C3889" w:rsidRPr="0031549C">
              <w:rPr>
                <w:color w:val="000000"/>
                <w:sz w:val="24"/>
                <w:szCs w:val="24"/>
              </w:rPr>
              <w:t>ГОСТ 16999-79</w:t>
            </w:r>
          </w:p>
        </w:tc>
      </w:tr>
    </w:tbl>
    <w:p w:rsidR="00F269AC" w:rsidRPr="002E5E93" w:rsidRDefault="00F269AC" w:rsidP="002E5E93">
      <w:pPr>
        <w:spacing w:before="120" w:after="120"/>
        <w:jc w:val="center"/>
        <w:rPr>
          <w:color w:val="000000"/>
        </w:rPr>
      </w:pPr>
      <w:r w:rsidRPr="002E5E93">
        <w:rPr>
          <w:color w:val="000000"/>
        </w:rPr>
        <w:t>РАЗДЕЛ 14. ТЕХНИЧЕСКОЕ СОПРОВОЖДЕНИЕ СТАНДАРТНОГО ПРОМЫШЛЕННОГО ОБОРУДОВАНИЯ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27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AC2377" w:rsidRDefault="00AC2377" w:rsidP="00BC50B0">
            <w:pPr>
              <w:jc w:val="both"/>
              <w:rPr>
                <w:color w:val="000000"/>
                <w:sz w:val="24"/>
                <w:szCs w:val="24"/>
              </w:rPr>
            </w:pPr>
            <w:r w:rsidRPr="00AC2377">
              <w:rPr>
                <w:color w:val="000000"/>
                <w:sz w:val="24"/>
                <w:szCs w:val="24"/>
              </w:rPr>
              <w:t xml:space="preserve">Не </w:t>
            </w:r>
            <w:r w:rsidR="00BC50B0">
              <w:rPr>
                <w:color w:val="000000"/>
                <w:sz w:val="24"/>
                <w:szCs w:val="24"/>
              </w:rPr>
              <w:t>требуется</w:t>
            </w:r>
          </w:p>
        </w:tc>
      </w:tr>
    </w:tbl>
    <w:p w:rsidR="00F269AC" w:rsidRPr="001F6931" w:rsidRDefault="00F269AC" w:rsidP="002E5E93">
      <w:pPr>
        <w:tabs>
          <w:tab w:val="left" w:pos="540"/>
        </w:tabs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15. ДОПОЛНИТЕЛЬНЫЕ (ИНЫЕ)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122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123528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Не </w:t>
            </w:r>
            <w:proofErr w:type="gramStart"/>
            <w:r>
              <w:rPr>
                <w:color w:val="000000"/>
                <w:sz w:val="24"/>
                <w:szCs w:val="24"/>
              </w:rPr>
              <w:t>установлены</w:t>
            </w:r>
            <w:proofErr w:type="gramEnd"/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16. ТРЕБОВАНИЯ К КОЛИЧЕСТВУ И СРОКУ (ПЕРИОДИЧНОСТИ) ПОСТАВКИ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2C3889" w:rsidRDefault="002C3889" w:rsidP="002C3889">
            <w:pPr>
              <w:jc w:val="both"/>
              <w:rPr>
                <w:color w:val="000000"/>
                <w:sz w:val="24"/>
                <w:szCs w:val="24"/>
              </w:rPr>
            </w:pPr>
            <w:r w:rsidRPr="002C3889">
              <w:rPr>
                <w:sz w:val="24"/>
                <w:szCs w:val="24"/>
              </w:rPr>
              <w:t xml:space="preserve">Поставляется в количестве и в </w:t>
            </w:r>
            <w:proofErr w:type="gramStart"/>
            <w:r w:rsidRPr="002C3889">
              <w:rPr>
                <w:sz w:val="24"/>
                <w:szCs w:val="24"/>
              </w:rPr>
              <w:t>срок</w:t>
            </w:r>
            <w:proofErr w:type="gramEnd"/>
            <w:r w:rsidRPr="002C3889">
              <w:rPr>
                <w:sz w:val="24"/>
                <w:szCs w:val="24"/>
              </w:rPr>
              <w:t xml:space="preserve"> прописанный в Приложении №1 к Договору (Спецификация).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17. ТРЕБОВАНИЕ К ФОРМЕ ПРЕДСТАВЛЯЕМОЙ ИНФОРМАЦИИ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23528" w:rsidRDefault="00123528" w:rsidP="00123528">
            <w:pPr>
              <w:jc w:val="both"/>
              <w:rPr>
                <w:color w:val="000000"/>
                <w:sz w:val="24"/>
                <w:szCs w:val="24"/>
              </w:rPr>
            </w:pPr>
            <w:r w:rsidRPr="00123528">
              <w:rPr>
                <w:color w:val="000000"/>
                <w:sz w:val="24"/>
                <w:szCs w:val="24"/>
              </w:rPr>
              <w:t>Предоставляемая документация на поставляемое оборудование должна быть на русском языке в полном составе.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  <w:sz w:val="24"/>
          <w:szCs w:val="24"/>
        </w:rPr>
      </w:pPr>
      <w:r w:rsidRPr="001F6931">
        <w:rPr>
          <w:color w:val="000000"/>
        </w:rPr>
        <w:t>РАЗДЕЛ 18. ТРЕБОВАНИЯ К ТЕХНИЧЕСКОМУ ОБУЧЕНИЮ ПЕРСОНАЛА ЗАКАЗЧИКА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F269AC" w:rsidRPr="001F6931" w:rsidTr="002E5E93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D041FF" w:rsidRDefault="00D041FF" w:rsidP="00BC50B0">
            <w:pPr>
              <w:jc w:val="both"/>
              <w:rPr>
                <w:color w:val="000000"/>
                <w:sz w:val="24"/>
                <w:szCs w:val="24"/>
              </w:rPr>
            </w:pPr>
            <w:r w:rsidRPr="00D041FF">
              <w:rPr>
                <w:color w:val="000000"/>
                <w:sz w:val="24"/>
                <w:szCs w:val="24"/>
              </w:rPr>
              <w:t xml:space="preserve">Не </w:t>
            </w:r>
            <w:r w:rsidR="00BC50B0">
              <w:rPr>
                <w:color w:val="000000"/>
                <w:sz w:val="24"/>
                <w:szCs w:val="24"/>
              </w:rPr>
              <w:t>требуется</w:t>
            </w: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19. ПЕРЕЧЕНЬ ПРИНЯТЫХ СОКРАЩЕНИЙ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946"/>
      </w:tblGrid>
      <w:tr w:rsidR="00F269AC" w:rsidRPr="001F6931" w:rsidTr="002E5E9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F269AC" w:rsidRPr="001F6931" w:rsidTr="002E5E9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269AC" w:rsidRPr="001F6931" w:rsidRDefault="00F269AC" w:rsidP="002E5E93">
      <w:pPr>
        <w:spacing w:before="120" w:after="120"/>
        <w:jc w:val="center"/>
        <w:rPr>
          <w:color w:val="000000"/>
        </w:rPr>
      </w:pPr>
      <w:r w:rsidRPr="001F6931">
        <w:rPr>
          <w:color w:val="000000"/>
        </w:rPr>
        <w:t>РАЗДЕЛ 20. ПЕРЕЧЕНЬ ПРИЛОЖЕНИЙ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229"/>
        <w:gridCol w:w="2127"/>
      </w:tblGrid>
      <w:tr w:rsidR="00F269AC" w:rsidRPr="001F6931" w:rsidTr="002E5E9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1F6931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1F6931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AC" w:rsidRPr="001F6931" w:rsidRDefault="00F269AC" w:rsidP="00E93563">
            <w:pPr>
              <w:jc w:val="center"/>
              <w:rPr>
                <w:color w:val="000000"/>
                <w:sz w:val="24"/>
                <w:szCs w:val="24"/>
              </w:rPr>
            </w:pPr>
            <w:r w:rsidRPr="001F6931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F269AC" w:rsidRPr="001F6931" w:rsidTr="002E5E9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9AC" w:rsidRPr="001F6931" w:rsidRDefault="00F269AC" w:rsidP="00E93563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6D2641" w:rsidRPr="001F6931" w:rsidRDefault="006D2641" w:rsidP="006D2641">
      <w:pPr>
        <w:jc w:val="center"/>
        <w:rPr>
          <w:color w:val="000000"/>
        </w:rPr>
      </w:pPr>
    </w:p>
    <w:p w:rsidR="006D2641" w:rsidRDefault="006D2641" w:rsidP="006D2641">
      <w:pPr>
        <w:rPr>
          <w:caps/>
          <w:color w:val="000000"/>
        </w:rPr>
      </w:pPr>
    </w:p>
    <w:p w:rsidR="00123528" w:rsidRDefault="006D2641" w:rsidP="006D2641">
      <w:r>
        <w:t>Исполнитель</w:t>
      </w:r>
      <w:r w:rsidRPr="00133696">
        <w:t xml:space="preserve"> </w:t>
      </w:r>
      <w:r>
        <w:t xml:space="preserve"> </w:t>
      </w:r>
    </w:p>
    <w:p w:rsidR="006D2641" w:rsidRDefault="00123528" w:rsidP="006D2641">
      <w:r>
        <w:t>Инженер теплотехник</w:t>
      </w:r>
      <w:r w:rsidR="006D2641">
        <w:t xml:space="preserve">                                       </w:t>
      </w:r>
      <w:r>
        <w:t xml:space="preserve">                   </w:t>
      </w:r>
      <w:r w:rsidR="006D2641">
        <w:t xml:space="preserve">              </w:t>
      </w:r>
      <w:r>
        <w:t>Щелканов М.А.</w:t>
      </w:r>
    </w:p>
    <w:p w:rsidR="006D2641" w:rsidRDefault="006D2641" w:rsidP="006D2641"/>
    <w:p w:rsidR="00123528" w:rsidRDefault="006D2641" w:rsidP="006D2641">
      <w:r>
        <w:t xml:space="preserve">Руководитель исполнителя  </w:t>
      </w:r>
    </w:p>
    <w:p w:rsidR="006D2641" w:rsidRDefault="00123528" w:rsidP="006D2641">
      <w:r>
        <w:t>Главный энергетик</w:t>
      </w:r>
      <w:r w:rsidR="006D2641">
        <w:t xml:space="preserve">                                        </w:t>
      </w:r>
      <w:r>
        <w:t xml:space="preserve">              </w:t>
      </w:r>
      <w:r w:rsidR="006D2641">
        <w:t xml:space="preserve">                       </w:t>
      </w:r>
      <w:r>
        <w:t>Трифанов Б.А.</w:t>
      </w:r>
    </w:p>
    <w:p w:rsidR="00F269AC" w:rsidRDefault="00F269AC" w:rsidP="006D2641">
      <w:pPr>
        <w:ind w:left="5103"/>
      </w:pPr>
    </w:p>
    <w:sectPr w:rsidR="00F269AC" w:rsidSect="006357E7"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F10" w:rsidRDefault="00F56F10" w:rsidP="00F56F10">
      <w:r>
        <w:separator/>
      </w:r>
    </w:p>
  </w:endnote>
  <w:endnote w:type="continuationSeparator" w:id="0">
    <w:p w:rsidR="00F56F10" w:rsidRDefault="00F56F10" w:rsidP="00F56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F10" w:rsidRDefault="00F56F10" w:rsidP="00F56F10">
      <w:r>
        <w:separator/>
      </w:r>
    </w:p>
  </w:footnote>
  <w:footnote w:type="continuationSeparator" w:id="0">
    <w:p w:rsidR="00F56F10" w:rsidRDefault="00F56F10" w:rsidP="00F56F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9176D"/>
    <w:multiLevelType w:val="multilevel"/>
    <w:tmpl w:val="0400D61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1">
    <w:nsid w:val="02D96A16"/>
    <w:multiLevelType w:val="hybridMultilevel"/>
    <w:tmpl w:val="31A01318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3B4301A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3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8F67842"/>
    <w:multiLevelType w:val="hybridMultilevel"/>
    <w:tmpl w:val="886E6C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B5918D6"/>
    <w:multiLevelType w:val="hybridMultilevel"/>
    <w:tmpl w:val="1C36C7D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C461AAF"/>
    <w:multiLevelType w:val="multilevel"/>
    <w:tmpl w:val="AC4EBCF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3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16" w:hanging="1800"/>
      </w:pPr>
      <w:rPr>
        <w:rFonts w:hint="default"/>
      </w:rPr>
    </w:lvl>
  </w:abstractNum>
  <w:abstractNum w:abstractNumId="6">
    <w:nsid w:val="100552A6"/>
    <w:multiLevelType w:val="hybridMultilevel"/>
    <w:tmpl w:val="F84E7A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870AE0"/>
    <w:multiLevelType w:val="hybridMultilevel"/>
    <w:tmpl w:val="763AFB4C"/>
    <w:lvl w:ilvl="0" w:tplc="04190001">
      <w:start w:val="49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E7400C"/>
    <w:multiLevelType w:val="hybridMultilevel"/>
    <w:tmpl w:val="BD9E11EC"/>
    <w:lvl w:ilvl="0" w:tplc="B16E763A"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1EEC72BA"/>
    <w:multiLevelType w:val="hybridMultilevel"/>
    <w:tmpl w:val="D0A616E2"/>
    <w:lvl w:ilvl="0" w:tplc="1FDE0BC4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228C12D4"/>
    <w:multiLevelType w:val="multilevel"/>
    <w:tmpl w:val="D2E6788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2">
    <w:nsid w:val="27C14C6A"/>
    <w:multiLevelType w:val="hybridMultilevel"/>
    <w:tmpl w:val="36BE663C"/>
    <w:lvl w:ilvl="0" w:tplc="37D205F0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613894"/>
    <w:multiLevelType w:val="multilevel"/>
    <w:tmpl w:val="407C395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4"/>
      <w:numFmt w:val="decimal"/>
      <w:lvlText w:val="%1.%2"/>
      <w:lvlJc w:val="left"/>
      <w:pPr>
        <w:tabs>
          <w:tab w:val="num" w:pos="960"/>
        </w:tabs>
        <w:ind w:left="960" w:hanging="60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4">
    <w:nsid w:val="2A7A429E"/>
    <w:multiLevelType w:val="hybridMultilevel"/>
    <w:tmpl w:val="527A86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C71CBA"/>
    <w:multiLevelType w:val="hybridMultilevel"/>
    <w:tmpl w:val="AE683CAA"/>
    <w:lvl w:ilvl="0" w:tplc="6B4CD38E">
      <w:start w:val="8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>
    <w:nsid w:val="2F627BA8"/>
    <w:multiLevelType w:val="multilevel"/>
    <w:tmpl w:val="74C6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2D100B"/>
    <w:multiLevelType w:val="hybridMultilevel"/>
    <w:tmpl w:val="54DE4252"/>
    <w:lvl w:ilvl="0" w:tplc="678E08D0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9E6B84"/>
    <w:multiLevelType w:val="hybridMultilevel"/>
    <w:tmpl w:val="E88AABF2"/>
    <w:lvl w:ilvl="0" w:tplc="B16E763A"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5EC54C6"/>
    <w:multiLevelType w:val="multilevel"/>
    <w:tmpl w:val="1326139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3"/>
      <w:numFmt w:val="decimal"/>
      <w:lvlText w:val="%1.%2"/>
      <w:lvlJc w:val="left"/>
      <w:pPr>
        <w:ind w:left="25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3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840" w:hanging="1800"/>
      </w:pPr>
      <w:rPr>
        <w:rFonts w:hint="default"/>
      </w:rPr>
    </w:lvl>
  </w:abstractNum>
  <w:abstractNum w:abstractNumId="20">
    <w:nsid w:val="361336C9"/>
    <w:multiLevelType w:val="hybridMultilevel"/>
    <w:tmpl w:val="F75C228A"/>
    <w:lvl w:ilvl="0" w:tplc="59544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5D43BC"/>
    <w:multiLevelType w:val="multilevel"/>
    <w:tmpl w:val="7B7E13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72" w:hanging="2160"/>
      </w:pPr>
      <w:rPr>
        <w:rFonts w:hint="default"/>
      </w:rPr>
    </w:lvl>
  </w:abstractNum>
  <w:abstractNum w:abstractNumId="22">
    <w:nsid w:val="38973668"/>
    <w:multiLevelType w:val="hybridMultilevel"/>
    <w:tmpl w:val="0D5E0C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pStyle w:val="4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pStyle w:val="5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B2B2F9D"/>
    <w:multiLevelType w:val="multilevel"/>
    <w:tmpl w:val="A4C6C19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"/>
      <w:lvlJc w:val="left"/>
      <w:pPr>
        <w:tabs>
          <w:tab w:val="num" w:pos="840"/>
        </w:tabs>
        <w:ind w:left="840" w:hanging="480"/>
      </w:p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4">
    <w:nsid w:val="3B6254C4"/>
    <w:multiLevelType w:val="hybridMultilevel"/>
    <w:tmpl w:val="3FAAB0D0"/>
    <w:lvl w:ilvl="0" w:tplc="678E08D0">
      <w:start w:val="1"/>
      <w:numFmt w:val="bullet"/>
      <w:lvlText w:val="˗"/>
      <w:lvlJc w:val="left"/>
      <w:pPr>
        <w:tabs>
          <w:tab w:val="num" w:pos="2084"/>
        </w:tabs>
        <w:ind w:left="208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5">
    <w:nsid w:val="3DF3645F"/>
    <w:multiLevelType w:val="hybridMultilevel"/>
    <w:tmpl w:val="D006EF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2BF69D5"/>
    <w:multiLevelType w:val="multilevel"/>
    <w:tmpl w:val="B4DCCD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920" w:hanging="2160"/>
      </w:pPr>
      <w:rPr>
        <w:rFonts w:hint="default"/>
      </w:rPr>
    </w:lvl>
  </w:abstractNum>
  <w:abstractNum w:abstractNumId="27">
    <w:nsid w:val="49E77875"/>
    <w:multiLevelType w:val="multilevel"/>
    <w:tmpl w:val="F5E283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28">
    <w:nsid w:val="4EAA03A7"/>
    <w:multiLevelType w:val="hybridMultilevel"/>
    <w:tmpl w:val="ACA2684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2BD6150"/>
    <w:multiLevelType w:val="hybridMultilevel"/>
    <w:tmpl w:val="168E9E44"/>
    <w:lvl w:ilvl="0" w:tplc="B16E763A">
      <w:numFmt w:val="bullet"/>
      <w:lvlText w:val="–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DE32421"/>
    <w:multiLevelType w:val="multilevel"/>
    <w:tmpl w:val="1610DF10"/>
    <w:lvl w:ilvl="0">
      <w:start w:val="1"/>
      <w:numFmt w:val="decimal"/>
      <w:lvlText w:val="%1."/>
      <w:lvlJc w:val="left"/>
      <w:pPr>
        <w:ind w:left="1774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907" w:hanging="48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5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3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18" w:hanging="1800"/>
      </w:pPr>
      <w:rPr>
        <w:rFonts w:hint="default"/>
      </w:rPr>
    </w:lvl>
  </w:abstractNum>
  <w:abstractNum w:abstractNumId="31">
    <w:nsid w:val="66603C26"/>
    <w:multiLevelType w:val="hybridMultilevel"/>
    <w:tmpl w:val="CC16EFAA"/>
    <w:lvl w:ilvl="0" w:tplc="E9CCE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064418"/>
    <w:multiLevelType w:val="multilevel"/>
    <w:tmpl w:val="442C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792516"/>
    <w:multiLevelType w:val="hybridMultilevel"/>
    <w:tmpl w:val="F75C228A"/>
    <w:lvl w:ilvl="0" w:tplc="37D205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958E5"/>
    <w:multiLevelType w:val="hybridMultilevel"/>
    <w:tmpl w:val="3E2ED64E"/>
    <w:lvl w:ilvl="0" w:tplc="595446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A0F5266"/>
    <w:multiLevelType w:val="hybridMultilevel"/>
    <w:tmpl w:val="C18ED94E"/>
    <w:lvl w:ilvl="0" w:tplc="04190001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2220" w:hanging="360"/>
      </w:pPr>
    </w:lvl>
    <w:lvl w:ilvl="2" w:tplc="04190005" w:tentative="1">
      <w:start w:val="1"/>
      <w:numFmt w:val="lowerRoman"/>
      <w:lvlText w:val="%3."/>
      <w:lvlJc w:val="right"/>
      <w:pPr>
        <w:ind w:left="2940" w:hanging="180"/>
      </w:pPr>
    </w:lvl>
    <w:lvl w:ilvl="3" w:tplc="04190001" w:tentative="1">
      <w:start w:val="1"/>
      <w:numFmt w:val="decimal"/>
      <w:lvlText w:val="%4."/>
      <w:lvlJc w:val="left"/>
      <w:pPr>
        <w:ind w:left="3660" w:hanging="360"/>
      </w:pPr>
    </w:lvl>
    <w:lvl w:ilvl="4" w:tplc="04190003" w:tentative="1">
      <w:start w:val="1"/>
      <w:numFmt w:val="lowerLetter"/>
      <w:lvlText w:val="%5."/>
      <w:lvlJc w:val="left"/>
      <w:pPr>
        <w:ind w:left="4380" w:hanging="360"/>
      </w:pPr>
    </w:lvl>
    <w:lvl w:ilvl="5" w:tplc="04190005" w:tentative="1">
      <w:start w:val="1"/>
      <w:numFmt w:val="lowerRoman"/>
      <w:lvlText w:val="%6."/>
      <w:lvlJc w:val="right"/>
      <w:pPr>
        <w:ind w:left="5100" w:hanging="180"/>
      </w:pPr>
    </w:lvl>
    <w:lvl w:ilvl="6" w:tplc="04190001" w:tentative="1">
      <w:start w:val="1"/>
      <w:numFmt w:val="decimal"/>
      <w:lvlText w:val="%7."/>
      <w:lvlJc w:val="left"/>
      <w:pPr>
        <w:ind w:left="5820" w:hanging="360"/>
      </w:pPr>
    </w:lvl>
    <w:lvl w:ilvl="7" w:tplc="04190003" w:tentative="1">
      <w:start w:val="1"/>
      <w:numFmt w:val="lowerLetter"/>
      <w:lvlText w:val="%8."/>
      <w:lvlJc w:val="left"/>
      <w:pPr>
        <w:ind w:left="6540" w:hanging="360"/>
      </w:pPr>
    </w:lvl>
    <w:lvl w:ilvl="8" w:tplc="04190005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7">
    <w:nsid w:val="7AC944A4"/>
    <w:multiLevelType w:val="hybridMultilevel"/>
    <w:tmpl w:val="02E8ECE8"/>
    <w:lvl w:ilvl="0" w:tplc="678E08D0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13"/>
    <w:lvlOverride w:ilvl="0">
      <w:startOverride w:val="3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3"/>
    </w:lvlOverride>
    <w:lvlOverride w:ilvl="1">
      <w:startOverride w:val="4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1"/>
  </w:num>
  <w:num w:numId="8">
    <w:abstractNumId w:val="35"/>
  </w:num>
  <w:num w:numId="9">
    <w:abstractNumId w:val="6"/>
  </w:num>
  <w:num w:numId="10">
    <w:abstractNumId w:val="4"/>
  </w:num>
  <w:num w:numId="11">
    <w:abstractNumId w:val="1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</w:num>
  <w:num w:numId="14">
    <w:abstractNumId w:val="15"/>
  </w:num>
  <w:num w:numId="15">
    <w:abstractNumId w:val="20"/>
  </w:num>
  <w:num w:numId="16">
    <w:abstractNumId w:val="30"/>
  </w:num>
  <w:num w:numId="17">
    <w:abstractNumId w:val="7"/>
  </w:num>
  <w:num w:numId="18">
    <w:abstractNumId w:val="30"/>
    <w:lvlOverride w:ilvl="0">
      <w:startOverride w:val="1"/>
    </w:lvlOverride>
    <w:lvlOverride w:ilvl="1">
      <w:startOverride w:val="5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12"/>
  </w:num>
  <w:num w:numId="21">
    <w:abstractNumId w:val="10"/>
  </w:num>
  <w:num w:numId="22">
    <w:abstractNumId w:val="14"/>
  </w:num>
  <w:num w:numId="2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28"/>
  </w:num>
  <w:num w:numId="26">
    <w:abstractNumId w:val="26"/>
  </w:num>
  <w:num w:numId="27">
    <w:abstractNumId w:val="11"/>
  </w:num>
  <w:num w:numId="28">
    <w:abstractNumId w:val="21"/>
  </w:num>
  <w:num w:numId="29">
    <w:abstractNumId w:val="27"/>
  </w:num>
  <w:num w:numId="30">
    <w:abstractNumId w:val="3"/>
  </w:num>
  <w:num w:numId="31">
    <w:abstractNumId w:val="9"/>
  </w:num>
  <w:num w:numId="32">
    <w:abstractNumId w:val="18"/>
  </w:num>
  <w:num w:numId="33">
    <w:abstractNumId w:val="29"/>
  </w:num>
  <w:num w:numId="34">
    <w:abstractNumId w:val="19"/>
  </w:num>
  <w:num w:numId="35">
    <w:abstractNumId w:val="5"/>
  </w:num>
  <w:num w:numId="36">
    <w:abstractNumId w:val="0"/>
  </w:num>
  <w:num w:numId="37">
    <w:abstractNumId w:val="32"/>
  </w:num>
  <w:num w:numId="38">
    <w:abstractNumId w:val="16"/>
  </w:num>
  <w:num w:numId="39">
    <w:abstractNumId w:val="24"/>
  </w:num>
  <w:num w:numId="40">
    <w:abstractNumId w:val="17"/>
  </w:num>
  <w:num w:numId="41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69AC"/>
    <w:rsid w:val="00123528"/>
    <w:rsid w:val="00134CE7"/>
    <w:rsid w:val="001B4935"/>
    <w:rsid w:val="001C432C"/>
    <w:rsid w:val="002C3889"/>
    <w:rsid w:val="002E5E93"/>
    <w:rsid w:val="0031549C"/>
    <w:rsid w:val="003431AC"/>
    <w:rsid w:val="004E2725"/>
    <w:rsid w:val="005A15CC"/>
    <w:rsid w:val="00624E77"/>
    <w:rsid w:val="006313C7"/>
    <w:rsid w:val="006357E7"/>
    <w:rsid w:val="0068283B"/>
    <w:rsid w:val="006D2641"/>
    <w:rsid w:val="006D51D3"/>
    <w:rsid w:val="006E07DE"/>
    <w:rsid w:val="006F400B"/>
    <w:rsid w:val="007449E1"/>
    <w:rsid w:val="0077753B"/>
    <w:rsid w:val="007A110F"/>
    <w:rsid w:val="008C2962"/>
    <w:rsid w:val="008E29F9"/>
    <w:rsid w:val="00AC2377"/>
    <w:rsid w:val="00B079B6"/>
    <w:rsid w:val="00BC50B0"/>
    <w:rsid w:val="00C27289"/>
    <w:rsid w:val="00D041FF"/>
    <w:rsid w:val="00D56F31"/>
    <w:rsid w:val="00E24DA0"/>
    <w:rsid w:val="00E45A25"/>
    <w:rsid w:val="00EB07AA"/>
    <w:rsid w:val="00F05B15"/>
    <w:rsid w:val="00F269AC"/>
    <w:rsid w:val="00F56F10"/>
    <w:rsid w:val="00FB3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8C2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rsid w:val="00F269A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269A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d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F269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9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9">
    <w:name w:val="Strong"/>
    <w:uiPriority w:val="22"/>
    <w:qFormat/>
    <w:rsid w:val="00F269AC"/>
    <w:rPr>
      <w:b/>
      <w:bCs/>
    </w:rPr>
  </w:style>
  <w:style w:type="paragraph" w:customStyle="1" w:styleId="13">
    <w:name w:val="Обычный1"/>
    <w:rsid w:val="006D26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8C296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269AC"/>
    <w:pPr>
      <w:keepNext/>
      <w:ind w:right="-113"/>
      <w:jc w:val="center"/>
      <w:outlineLvl w:val="0"/>
    </w:pPr>
    <w:rPr>
      <w:b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269AC"/>
    <w:pPr>
      <w:spacing w:before="240" w:after="60"/>
      <w:ind w:left="1420" w:hanging="720"/>
      <w:jc w:val="both"/>
      <w:outlineLvl w:val="1"/>
    </w:pPr>
    <w:rPr>
      <w:rFonts w:eastAsia="Calibri"/>
      <w:caps/>
      <w:kern w:val="32"/>
      <w:lang w:eastAsia="en-US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8C296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69A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269AC"/>
    <w:rPr>
      <w:rFonts w:ascii="Times New Roman" w:eastAsia="Calibri" w:hAnsi="Times New Roman" w:cs="Times New Roman"/>
      <w:caps/>
      <w:kern w:val="32"/>
      <w:sz w:val="28"/>
      <w:szCs w:val="28"/>
    </w:rPr>
  </w:style>
  <w:style w:type="paragraph" w:styleId="a3">
    <w:name w:val="List Paragraph"/>
    <w:basedOn w:val="a"/>
    <w:uiPriority w:val="99"/>
    <w:qFormat/>
    <w:rsid w:val="00F269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269AC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269AC"/>
    <w:rPr>
      <w:rFonts w:ascii="Tahoma" w:eastAsia="Times New Roman" w:hAnsi="Tahoma" w:cs="Times New Roman"/>
      <w:sz w:val="16"/>
      <w:szCs w:val="16"/>
      <w:lang w:eastAsia="ru-RU"/>
    </w:rPr>
  </w:style>
  <w:style w:type="paragraph" w:styleId="a6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7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6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69A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69A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No Spacing"/>
    <w:uiPriority w:val="1"/>
    <w:qFormat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Header">
    <w:name w:val="a_Header"/>
    <w:basedOn w:val="a"/>
    <w:rsid w:val="00F269AC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  <w:sz w:val="24"/>
      <w:szCs w:val="24"/>
    </w:rPr>
  </w:style>
  <w:style w:type="paragraph" w:styleId="21">
    <w:name w:val="Body Text Indent 2"/>
    <w:basedOn w:val="a"/>
    <w:link w:val="22"/>
    <w:rsid w:val="00F269AC"/>
    <w:pPr>
      <w:tabs>
        <w:tab w:val="left" w:pos="1122"/>
      </w:tabs>
      <w:ind w:firstLine="748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F269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3"/>
    <w:rsid w:val="00F269A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F269A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"/>
    <w:basedOn w:val="a"/>
    <w:link w:val="ac"/>
    <w:unhideWhenUsed/>
    <w:rsid w:val="00F269AC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basedOn w:val="a0"/>
    <w:link w:val="ab"/>
    <w:rsid w:val="00F269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F269A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Абзац списка1"/>
    <w:basedOn w:val="a"/>
    <w:rsid w:val="00F269AC"/>
    <w:pPr>
      <w:ind w:left="720"/>
    </w:pPr>
  </w:style>
  <w:style w:type="character" w:styleId="ad">
    <w:name w:val="Hyperlink"/>
    <w:rsid w:val="00F269AC"/>
    <w:rPr>
      <w:color w:val="0000FF"/>
      <w:u w:val="single"/>
    </w:rPr>
  </w:style>
  <w:style w:type="paragraph" w:customStyle="1" w:styleId="Style8">
    <w:name w:val="Style8"/>
    <w:basedOn w:val="a"/>
    <w:rsid w:val="00F269AC"/>
    <w:pPr>
      <w:widowControl w:val="0"/>
      <w:autoSpaceDE w:val="0"/>
      <w:autoSpaceDN w:val="0"/>
      <w:adjustRightInd w:val="0"/>
      <w:spacing w:line="326" w:lineRule="exact"/>
      <w:ind w:firstLine="706"/>
      <w:jc w:val="both"/>
    </w:pPr>
    <w:rPr>
      <w:sz w:val="24"/>
      <w:szCs w:val="24"/>
    </w:rPr>
  </w:style>
  <w:style w:type="character" w:styleId="ae">
    <w:name w:val="annotation reference"/>
    <w:uiPriority w:val="99"/>
    <w:semiHidden/>
    <w:unhideWhenUsed/>
    <w:rsid w:val="00F269AC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F269A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rsid w:val="00F26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269A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269A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Revision"/>
    <w:hidden/>
    <w:uiPriority w:val="99"/>
    <w:semiHidden/>
    <w:rsid w:val="00F269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F269A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table" w:styleId="af4">
    <w:name w:val="Table Grid"/>
    <w:basedOn w:val="a1"/>
    <w:uiPriority w:val="59"/>
    <w:rsid w:val="00F269A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2">
    <w:name w:val="toc 1"/>
    <w:basedOn w:val="a"/>
    <w:next w:val="a"/>
    <w:autoRedefine/>
    <w:uiPriority w:val="99"/>
    <w:rsid w:val="00F269AC"/>
    <w:pPr>
      <w:spacing w:before="360"/>
    </w:pPr>
    <w:rPr>
      <w:rFonts w:ascii="Arial" w:hAnsi="Arial" w:cs="Arial"/>
      <w:b/>
      <w:bCs/>
      <w:caps/>
      <w:sz w:val="24"/>
      <w:szCs w:val="24"/>
      <w:lang w:eastAsia="en-US"/>
    </w:rPr>
  </w:style>
  <w:style w:type="character" w:styleId="af5">
    <w:name w:val="page number"/>
    <w:uiPriority w:val="99"/>
    <w:rsid w:val="00F269AC"/>
    <w:rPr>
      <w:rFonts w:cs="Times New Roman"/>
    </w:rPr>
  </w:style>
  <w:style w:type="paragraph" w:customStyle="1" w:styleId="4">
    <w:name w:val="Пункт_4"/>
    <w:basedOn w:val="a"/>
    <w:uiPriority w:val="99"/>
    <w:rsid w:val="00F269AC"/>
    <w:pPr>
      <w:numPr>
        <w:ilvl w:val="3"/>
        <w:numId w:val="24"/>
      </w:numPr>
      <w:jc w:val="both"/>
    </w:pPr>
  </w:style>
  <w:style w:type="paragraph" w:customStyle="1" w:styleId="5">
    <w:name w:val="Пункт_5"/>
    <w:basedOn w:val="a"/>
    <w:uiPriority w:val="99"/>
    <w:rsid w:val="00F269AC"/>
    <w:pPr>
      <w:numPr>
        <w:ilvl w:val="4"/>
        <w:numId w:val="24"/>
      </w:numPr>
      <w:jc w:val="both"/>
    </w:pPr>
    <w:rPr>
      <w:szCs w:val="24"/>
    </w:rPr>
  </w:style>
  <w:style w:type="paragraph" w:customStyle="1" w:styleId="3">
    <w:name w:val="Подзаголовок_3"/>
    <w:basedOn w:val="a"/>
    <w:uiPriority w:val="99"/>
    <w:rsid w:val="00F269AC"/>
    <w:pPr>
      <w:keepNext/>
      <w:numPr>
        <w:ilvl w:val="2"/>
        <w:numId w:val="24"/>
      </w:numPr>
      <w:spacing w:before="240" w:after="120"/>
      <w:jc w:val="both"/>
      <w:outlineLvl w:val="2"/>
    </w:pPr>
    <w:rPr>
      <w:b/>
    </w:rPr>
  </w:style>
  <w:style w:type="character" w:customStyle="1" w:styleId="FontStyle23">
    <w:name w:val="Font Style23"/>
    <w:uiPriority w:val="99"/>
    <w:rsid w:val="00F269AC"/>
    <w:rPr>
      <w:rFonts w:ascii="Times New Roman" w:hAnsi="Times New Roman" w:cs="Times New Roman"/>
      <w:sz w:val="22"/>
      <w:szCs w:val="22"/>
    </w:rPr>
  </w:style>
  <w:style w:type="paragraph" w:styleId="af6">
    <w:name w:val="Document Map"/>
    <w:basedOn w:val="a"/>
    <w:link w:val="af7"/>
    <w:uiPriority w:val="99"/>
    <w:semiHidden/>
    <w:unhideWhenUsed/>
    <w:rsid w:val="00F269AC"/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F269AC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Normal (Web)"/>
    <w:basedOn w:val="a"/>
    <w:uiPriority w:val="99"/>
    <w:unhideWhenUsed/>
    <w:rsid w:val="00F269A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269AC"/>
  </w:style>
  <w:style w:type="character" w:styleId="af9">
    <w:name w:val="Strong"/>
    <w:uiPriority w:val="22"/>
    <w:qFormat/>
    <w:rsid w:val="00F269AC"/>
    <w:rPr>
      <w:b/>
      <w:bCs/>
    </w:rPr>
  </w:style>
  <w:style w:type="paragraph" w:customStyle="1" w:styleId="13">
    <w:name w:val="Обычный1"/>
    <w:rsid w:val="006D264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1">
    <w:name w:val="Заголовок 3 Знак"/>
    <w:basedOn w:val="a0"/>
    <w:link w:val="30"/>
    <w:uiPriority w:val="9"/>
    <w:semiHidden/>
    <w:rsid w:val="008C296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1461</Words>
  <Characters>8330</Characters>
  <Application>Microsoft Office Word</Application>
  <DocSecurity>4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Rosatom</Company>
  <LinksUpToDate>false</LinksUpToDate>
  <CharactersWithSpaces>9772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Синицына Елена Олеговна</dc:creator>
  <cp:lastModifiedBy>Trifonov.b.a</cp:lastModifiedBy>
  <cp:revision>2</cp:revision>
  <dcterms:created xsi:type="dcterms:W3CDTF">2015-07-14T00:40:00Z</dcterms:created>
  <dcterms:modified xsi:type="dcterms:W3CDTF">2015-07-14T00:40:00Z</dcterms:modified>
</cp:coreProperties>
</file>